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53BA47" w14:textId="77777777" w:rsidR="00032168" w:rsidRPr="00032168" w:rsidRDefault="002C1623" w:rsidP="00032168">
      <w:pPr>
        <w:widowControl w:val="0"/>
        <w:autoSpaceDE w:val="0"/>
        <w:autoSpaceDN w:val="0"/>
        <w:adjustRightInd w:val="0"/>
        <w:spacing w:before="120"/>
        <w:jc w:val="center"/>
        <w:rPr>
          <w:b/>
          <w:bCs/>
          <w:sz w:val="26"/>
          <w:szCs w:val="26"/>
          <w:lang w:val="en-US"/>
        </w:rPr>
      </w:pPr>
      <w:bookmarkStart w:id="0" w:name="chuong_pl_5_name"/>
      <w:r w:rsidRPr="00032168">
        <w:rPr>
          <w:b/>
          <w:bCs/>
          <w:sz w:val="26"/>
          <w:szCs w:val="26"/>
        </w:rPr>
        <w:t>THUYẾT MINH DỰ THẢO QUY CHUẨN KỸ THUẬT QUỐC GIA</w:t>
      </w:r>
      <w:bookmarkEnd w:id="0"/>
      <w:r w:rsidR="00032168" w:rsidRPr="00032168">
        <w:rPr>
          <w:b/>
          <w:bCs/>
          <w:sz w:val="26"/>
          <w:szCs w:val="26"/>
          <w:lang w:val="en-US"/>
        </w:rPr>
        <w:t xml:space="preserve"> </w:t>
      </w:r>
    </w:p>
    <w:p w14:paraId="0E338C12" w14:textId="082C7366" w:rsidR="00032168" w:rsidRPr="0040000E" w:rsidRDefault="00032168" w:rsidP="002C1623">
      <w:pPr>
        <w:widowControl w:val="0"/>
        <w:autoSpaceDE w:val="0"/>
        <w:autoSpaceDN w:val="0"/>
        <w:adjustRightInd w:val="0"/>
        <w:spacing w:before="120" w:line="276" w:lineRule="auto"/>
        <w:ind w:firstLine="720"/>
        <w:jc w:val="both"/>
        <w:rPr>
          <w:b/>
          <w:bCs/>
          <w:sz w:val="26"/>
          <w:szCs w:val="26"/>
        </w:rPr>
      </w:pPr>
      <w:r w:rsidRPr="00032168">
        <w:rPr>
          <w:spacing w:val="-2"/>
          <w:sz w:val="26"/>
          <w:szCs w:val="26"/>
        </w:rPr>
        <w:t xml:space="preserve"> Sửa đổi 1:2026 QCVN 02A: 2020/BCT Quy chuẩn kỹ thuật quốc gia về hàm lượng thủy ngân trong bóng đèn huỳnh quang</w:t>
      </w:r>
    </w:p>
    <w:p w14:paraId="17BA991B"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b/>
          <w:bCs/>
          <w:sz w:val="26"/>
          <w:szCs w:val="26"/>
        </w:rPr>
        <w:t>I. Thông tin chung</w:t>
      </w:r>
    </w:p>
    <w:p w14:paraId="6C907207"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b/>
          <w:bCs/>
          <w:sz w:val="26"/>
          <w:szCs w:val="26"/>
        </w:rPr>
        <w:t>1. Tên quy chuẩn kỹ thuật quốc gia (QCVN):</w:t>
      </w:r>
    </w:p>
    <w:p w14:paraId="7C7372D8" w14:textId="4B7165BD" w:rsidR="00DD1517" w:rsidRPr="00032168" w:rsidRDefault="00E25777" w:rsidP="002C1623">
      <w:pPr>
        <w:spacing w:before="120" w:line="276" w:lineRule="auto"/>
        <w:ind w:firstLine="720"/>
        <w:jc w:val="both"/>
        <w:rPr>
          <w:sz w:val="26"/>
          <w:szCs w:val="26"/>
        </w:rPr>
      </w:pPr>
      <w:r w:rsidRPr="00032168">
        <w:rPr>
          <w:sz w:val="26"/>
          <w:szCs w:val="26"/>
          <w:lang w:val="en-US"/>
        </w:rPr>
        <w:t xml:space="preserve">Quy </w:t>
      </w:r>
      <w:proofErr w:type="spellStart"/>
      <w:r w:rsidRPr="00032168">
        <w:rPr>
          <w:sz w:val="26"/>
          <w:szCs w:val="26"/>
          <w:lang w:val="en-US"/>
        </w:rPr>
        <w:t>chuẩn</w:t>
      </w:r>
      <w:proofErr w:type="spellEnd"/>
      <w:r w:rsidRPr="00032168">
        <w:rPr>
          <w:sz w:val="26"/>
          <w:szCs w:val="26"/>
          <w:lang w:val="en-US"/>
        </w:rPr>
        <w:t xml:space="preserve"> </w:t>
      </w:r>
      <w:proofErr w:type="spellStart"/>
      <w:r w:rsidRPr="00032168">
        <w:rPr>
          <w:sz w:val="26"/>
          <w:szCs w:val="26"/>
          <w:lang w:val="en-US"/>
        </w:rPr>
        <w:t>kỹ</w:t>
      </w:r>
      <w:proofErr w:type="spellEnd"/>
      <w:r w:rsidRPr="00032168">
        <w:rPr>
          <w:sz w:val="26"/>
          <w:szCs w:val="26"/>
          <w:lang w:val="en-US"/>
        </w:rPr>
        <w:t xml:space="preserve"> </w:t>
      </w:r>
      <w:proofErr w:type="spellStart"/>
      <w:r w:rsidRPr="00032168">
        <w:rPr>
          <w:sz w:val="26"/>
          <w:szCs w:val="26"/>
          <w:lang w:val="en-US"/>
        </w:rPr>
        <w:t>thuật</w:t>
      </w:r>
      <w:proofErr w:type="spellEnd"/>
      <w:r w:rsidRPr="00032168">
        <w:rPr>
          <w:sz w:val="26"/>
          <w:szCs w:val="26"/>
          <w:lang w:val="en-US"/>
        </w:rPr>
        <w:t xml:space="preserve"> </w:t>
      </w:r>
      <w:proofErr w:type="spellStart"/>
      <w:r w:rsidR="0003785C" w:rsidRPr="00032168">
        <w:rPr>
          <w:sz w:val="26"/>
          <w:szCs w:val="26"/>
          <w:lang w:val="en-US"/>
        </w:rPr>
        <w:t>về</w:t>
      </w:r>
      <w:proofErr w:type="spellEnd"/>
      <w:r w:rsidR="0003785C" w:rsidRPr="00032168">
        <w:rPr>
          <w:sz w:val="26"/>
          <w:szCs w:val="26"/>
          <w:lang w:val="en-US"/>
        </w:rPr>
        <w:t xml:space="preserve"> </w:t>
      </w:r>
      <w:proofErr w:type="spellStart"/>
      <w:r w:rsidR="0003785C" w:rsidRPr="00032168">
        <w:rPr>
          <w:sz w:val="26"/>
          <w:szCs w:val="26"/>
          <w:lang w:val="en-US"/>
        </w:rPr>
        <w:t>hàm</w:t>
      </w:r>
      <w:proofErr w:type="spellEnd"/>
      <w:r w:rsidR="0003785C" w:rsidRPr="00032168">
        <w:rPr>
          <w:sz w:val="26"/>
          <w:szCs w:val="26"/>
          <w:lang w:val="en-US"/>
        </w:rPr>
        <w:t xml:space="preserve"> </w:t>
      </w:r>
      <w:proofErr w:type="spellStart"/>
      <w:r w:rsidR="0003785C" w:rsidRPr="00032168">
        <w:rPr>
          <w:sz w:val="26"/>
          <w:szCs w:val="26"/>
          <w:lang w:val="en-US"/>
        </w:rPr>
        <w:t>lượng</w:t>
      </w:r>
      <w:proofErr w:type="spellEnd"/>
      <w:r w:rsidR="0003785C" w:rsidRPr="00032168">
        <w:rPr>
          <w:sz w:val="26"/>
          <w:szCs w:val="26"/>
          <w:lang w:val="en-US"/>
        </w:rPr>
        <w:t xml:space="preserve"> </w:t>
      </w:r>
      <w:proofErr w:type="spellStart"/>
      <w:r w:rsidR="0003785C" w:rsidRPr="00032168">
        <w:rPr>
          <w:sz w:val="26"/>
          <w:szCs w:val="26"/>
          <w:lang w:val="en-US"/>
        </w:rPr>
        <w:t>thủy</w:t>
      </w:r>
      <w:proofErr w:type="spellEnd"/>
      <w:r w:rsidR="0003785C" w:rsidRPr="00032168">
        <w:rPr>
          <w:sz w:val="26"/>
          <w:szCs w:val="26"/>
          <w:lang w:val="en-US"/>
        </w:rPr>
        <w:t xml:space="preserve"> </w:t>
      </w:r>
      <w:proofErr w:type="spellStart"/>
      <w:r w:rsidR="0003785C" w:rsidRPr="00032168">
        <w:rPr>
          <w:sz w:val="26"/>
          <w:szCs w:val="26"/>
          <w:lang w:val="en-US"/>
        </w:rPr>
        <w:t>ngân</w:t>
      </w:r>
      <w:proofErr w:type="spellEnd"/>
      <w:r w:rsidR="0003785C" w:rsidRPr="00032168">
        <w:rPr>
          <w:sz w:val="26"/>
          <w:szCs w:val="26"/>
          <w:lang w:val="en-US"/>
        </w:rPr>
        <w:t xml:space="preserve"> </w:t>
      </w:r>
      <w:proofErr w:type="spellStart"/>
      <w:r w:rsidR="0003785C" w:rsidRPr="00032168">
        <w:rPr>
          <w:sz w:val="26"/>
          <w:szCs w:val="26"/>
          <w:lang w:val="en-US"/>
        </w:rPr>
        <w:t>trong</w:t>
      </w:r>
      <w:proofErr w:type="spellEnd"/>
      <w:r w:rsidR="0003785C" w:rsidRPr="00032168">
        <w:rPr>
          <w:sz w:val="26"/>
          <w:szCs w:val="26"/>
          <w:lang w:val="en-US"/>
        </w:rPr>
        <w:t xml:space="preserve"> </w:t>
      </w:r>
      <w:proofErr w:type="spellStart"/>
      <w:r w:rsidR="0003785C" w:rsidRPr="00032168">
        <w:rPr>
          <w:sz w:val="26"/>
          <w:szCs w:val="26"/>
          <w:lang w:val="en-US"/>
        </w:rPr>
        <w:t>bóng</w:t>
      </w:r>
      <w:proofErr w:type="spellEnd"/>
      <w:r w:rsidR="0003785C" w:rsidRPr="00032168">
        <w:rPr>
          <w:sz w:val="26"/>
          <w:szCs w:val="26"/>
          <w:lang w:val="en-US"/>
        </w:rPr>
        <w:t xml:space="preserve"> </w:t>
      </w:r>
      <w:proofErr w:type="spellStart"/>
      <w:r w:rsidR="0003785C" w:rsidRPr="00032168">
        <w:rPr>
          <w:sz w:val="26"/>
          <w:szCs w:val="26"/>
          <w:lang w:val="en-US"/>
        </w:rPr>
        <w:t>đèn</w:t>
      </w:r>
      <w:proofErr w:type="spellEnd"/>
      <w:r w:rsidR="0003785C" w:rsidRPr="00032168">
        <w:rPr>
          <w:sz w:val="26"/>
          <w:szCs w:val="26"/>
          <w:lang w:val="en-US"/>
        </w:rPr>
        <w:t xml:space="preserve"> </w:t>
      </w:r>
      <w:proofErr w:type="spellStart"/>
      <w:r w:rsidR="0003785C" w:rsidRPr="00032168">
        <w:rPr>
          <w:sz w:val="26"/>
          <w:szCs w:val="26"/>
          <w:lang w:val="en-US"/>
        </w:rPr>
        <w:t>huỳnh</w:t>
      </w:r>
      <w:proofErr w:type="spellEnd"/>
      <w:r w:rsidR="0003785C" w:rsidRPr="00032168">
        <w:rPr>
          <w:sz w:val="26"/>
          <w:szCs w:val="26"/>
          <w:lang w:val="en-US"/>
        </w:rPr>
        <w:t xml:space="preserve"> </w:t>
      </w:r>
      <w:proofErr w:type="spellStart"/>
      <w:r w:rsidR="0003785C" w:rsidRPr="00032168">
        <w:rPr>
          <w:sz w:val="26"/>
          <w:szCs w:val="26"/>
          <w:lang w:val="en-US"/>
        </w:rPr>
        <w:t>quang</w:t>
      </w:r>
      <w:proofErr w:type="spellEnd"/>
      <w:r w:rsidR="0003785C" w:rsidRPr="00032168">
        <w:rPr>
          <w:sz w:val="26"/>
          <w:szCs w:val="26"/>
          <w:lang w:val="en-US"/>
        </w:rPr>
        <w:t xml:space="preserve">/ </w:t>
      </w:r>
      <w:r w:rsidR="0003785C" w:rsidRPr="00032168">
        <w:rPr>
          <w:sz w:val="26"/>
          <w:szCs w:val="26"/>
        </w:rPr>
        <w:t>National technical regulation on mercury content in fluorescent lamp</w:t>
      </w:r>
      <w:r w:rsidRPr="00032168">
        <w:rPr>
          <w:sz w:val="26"/>
          <w:szCs w:val="26"/>
        </w:rPr>
        <w:t>.</w:t>
      </w:r>
    </w:p>
    <w:p w14:paraId="7409D5DB" w14:textId="2A99D47E" w:rsidR="00DD1517" w:rsidRPr="0040000E" w:rsidRDefault="002C1623" w:rsidP="002C1623">
      <w:pPr>
        <w:widowControl w:val="0"/>
        <w:autoSpaceDE w:val="0"/>
        <w:autoSpaceDN w:val="0"/>
        <w:adjustRightInd w:val="0"/>
        <w:spacing w:before="120" w:line="276" w:lineRule="auto"/>
        <w:ind w:firstLine="720"/>
        <w:jc w:val="both"/>
        <w:rPr>
          <w:sz w:val="26"/>
          <w:szCs w:val="26"/>
        </w:rPr>
      </w:pPr>
      <w:r w:rsidRPr="00013F3A">
        <w:rPr>
          <w:b/>
          <w:bCs/>
          <w:sz w:val="26"/>
          <w:szCs w:val="26"/>
        </w:rPr>
        <w:t>2</w:t>
      </w:r>
      <w:r w:rsidRPr="00032168">
        <w:rPr>
          <w:sz w:val="26"/>
          <w:szCs w:val="26"/>
        </w:rPr>
        <w:t xml:space="preserve">. </w:t>
      </w:r>
      <w:r w:rsidRPr="00032168">
        <w:rPr>
          <w:b/>
          <w:bCs/>
          <w:sz w:val="26"/>
          <w:szCs w:val="26"/>
        </w:rPr>
        <w:t>Cơ quan chủ trì xây dựng:</w:t>
      </w:r>
      <w:r w:rsidR="0003785C" w:rsidRPr="0040000E">
        <w:rPr>
          <w:i/>
          <w:iCs/>
          <w:sz w:val="26"/>
          <w:szCs w:val="26"/>
        </w:rPr>
        <w:t xml:space="preserve"> </w:t>
      </w:r>
      <w:r w:rsidR="0003785C" w:rsidRPr="0040000E">
        <w:rPr>
          <w:sz w:val="26"/>
          <w:szCs w:val="26"/>
        </w:rPr>
        <w:t>Bộ Công Thương</w:t>
      </w:r>
    </w:p>
    <w:p w14:paraId="385E2978" w14:textId="6A79A34A" w:rsidR="00DD1517" w:rsidRPr="0040000E" w:rsidRDefault="002C1623" w:rsidP="002C1623">
      <w:pPr>
        <w:widowControl w:val="0"/>
        <w:autoSpaceDE w:val="0"/>
        <w:autoSpaceDN w:val="0"/>
        <w:adjustRightInd w:val="0"/>
        <w:spacing w:before="120" w:line="276" w:lineRule="auto"/>
        <w:ind w:firstLine="720"/>
        <w:jc w:val="both"/>
        <w:rPr>
          <w:i/>
          <w:iCs/>
          <w:sz w:val="26"/>
          <w:szCs w:val="26"/>
        </w:rPr>
      </w:pPr>
      <w:r w:rsidRPr="00032168">
        <w:rPr>
          <w:b/>
          <w:bCs/>
          <w:sz w:val="26"/>
          <w:szCs w:val="26"/>
        </w:rPr>
        <w:t xml:space="preserve">3. Đơn vị, tổ chức phối hợp thực hiện: </w:t>
      </w:r>
    </w:p>
    <w:p w14:paraId="050D8D7A" w14:textId="30B52BC9" w:rsidR="0003785C" w:rsidRPr="00032168" w:rsidRDefault="0003785C" w:rsidP="002C1623">
      <w:pPr>
        <w:widowControl w:val="0"/>
        <w:autoSpaceDE w:val="0"/>
        <w:autoSpaceDN w:val="0"/>
        <w:adjustRightInd w:val="0"/>
        <w:spacing w:before="120" w:line="276" w:lineRule="auto"/>
        <w:ind w:firstLine="720"/>
        <w:jc w:val="both"/>
        <w:rPr>
          <w:sz w:val="26"/>
          <w:szCs w:val="26"/>
          <w:lang w:val="en-US"/>
        </w:rPr>
      </w:pPr>
      <w:r w:rsidRPr="00032168">
        <w:rPr>
          <w:i/>
          <w:iCs/>
          <w:sz w:val="26"/>
          <w:szCs w:val="26"/>
          <w:lang w:val="en-US"/>
        </w:rPr>
        <w:t xml:space="preserve">- </w:t>
      </w:r>
      <w:proofErr w:type="spellStart"/>
      <w:r w:rsidRPr="00032168">
        <w:rPr>
          <w:sz w:val="26"/>
          <w:szCs w:val="26"/>
          <w:lang w:val="en-US"/>
        </w:rPr>
        <w:t>Hội</w:t>
      </w:r>
      <w:proofErr w:type="spellEnd"/>
      <w:r w:rsidRPr="00032168">
        <w:rPr>
          <w:sz w:val="26"/>
          <w:szCs w:val="26"/>
          <w:lang w:val="en-US"/>
        </w:rPr>
        <w:t xml:space="preserve"> </w:t>
      </w:r>
      <w:proofErr w:type="spellStart"/>
      <w:r w:rsidRPr="00032168">
        <w:rPr>
          <w:sz w:val="26"/>
          <w:szCs w:val="26"/>
          <w:lang w:val="en-US"/>
        </w:rPr>
        <w:t>hóa</w:t>
      </w:r>
      <w:proofErr w:type="spellEnd"/>
      <w:r w:rsidRPr="00032168">
        <w:rPr>
          <w:sz w:val="26"/>
          <w:szCs w:val="26"/>
          <w:lang w:val="en-US"/>
        </w:rPr>
        <w:t xml:space="preserve"> </w:t>
      </w:r>
      <w:proofErr w:type="spellStart"/>
      <w:r w:rsidRPr="00032168">
        <w:rPr>
          <w:sz w:val="26"/>
          <w:szCs w:val="26"/>
          <w:lang w:val="en-US"/>
        </w:rPr>
        <w:t>học</w:t>
      </w:r>
      <w:proofErr w:type="spellEnd"/>
      <w:r w:rsidRPr="00032168">
        <w:rPr>
          <w:sz w:val="26"/>
          <w:szCs w:val="26"/>
          <w:lang w:val="en-US"/>
        </w:rPr>
        <w:t xml:space="preserve"> Việt Nam</w:t>
      </w:r>
      <w:r w:rsidR="006F5436" w:rsidRPr="00032168">
        <w:rPr>
          <w:sz w:val="26"/>
          <w:szCs w:val="26"/>
          <w:lang w:val="en-US"/>
        </w:rPr>
        <w:t>;</w:t>
      </w:r>
    </w:p>
    <w:p w14:paraId="1F488486" w14:textId="315D8A5F" w:rsidR="0003785C" w:rsidRPr="00032168" w:rsidRDefault="0003785C" w:rsidP="002C1623">
      <w:pPr>
        <w:widowControl w:val="0"/>
        <w:autoSpaceDE w:val="0"/>
        <w:autoSpaceDN w:val="0"/>
        <w:adjustRightInd w:val="0"/>
        <w:spacing w:before="120" w:line="276" w:lineRule="auto"/>
        <w:ind w:firstLine="720"/>
        <w:jc w:val="both"/>
        <w:rPr>
          <w:sz w:val="26"/>
          <w:szCs w:val="26"/>
          <w:lang w:val="en-US"/>
        </w:rPr>
      </w:pPr>
      <w:r w:rsidRPr="00032168">
        <w:rPr>
          <w:sz w:val="26"/>
          <w:szCs w:val="26"/>
          <w:lang w:val="en-US"/>
        </w:rPr>
        <w:t xml:space="preserve">- </w:t>
      </w:r>
      <w:proofErr w:type="spellStart"/>
      <w:r w:rsidRPr="00032168">
        <w:rPr>
          <w:sz w:val="26"/>
          <w:szCs w:val="26"/>
          <w:lang w:val="en-US"/>
        </w:rPr>
        <w:t>Hiệp</w:t>
      </w:r>
      <w:proofErr w:type="spellEnd"/>
      <w:r w:rsidRPr="00032168">
        <w:rPr>
          <w:sz w:val="26"/>
          <w:szCs w:val="26"/>
          <w:lang w:val="en-US"/>
        </w:rPr>
        <w:t xml:space="preserve"> </w:t>
      </w:r>
      <w:proofErr w:type="spellStart"/>
      <w:r w:rsidRPr="00032168">
        <w:rPr>
          <w:sz w:val="26"/>
          <w:szCs w:val="26"/>
          <w:lang w:val="en-US"/>
        </w:rPr>
        <w:t>hội</w:t>
      </w:r>
      <w:proofErr w:type="spellEnd"/>
      <w:r w:rsidRPr="00032168">
        <w:rPr>
          <w:sz w:val="26"/>
          <w:szCs w:val="26"/>
          <w:lang w:val="en-US"/>
        </w:rPr>
        <w:t xml:space="preserve"> Sơn-</w:t>
      </w:r>
      <w:proofErr w:type="spellStart"/>
      <w:r w:rsidRPr="00032168">
        <w:rPr>
          <w:sz w:val="26"/>
          <w:szCs w:val="26"/>
          <w:lang w:val="en-US"/>
        </w:rPr>
        <w:t>mực</w:t>
      </w:r>
      <w:proofErr w:type="spellEnd"/>
      <w:r w:rsidRPr="00032168">
        <w:rPr>
          <w:sz w:val="26"/>
          <w:szCs w:val="26"/>
          <w:lang w:val="en-US"/>
        </w:rPr>
        <w:t xml:space="preserve"> in Việt Nam</w:t>
      </w:r>
      <w:r w:rsidR="006F5436" w:rsidRPr="00032168">
        <w:rPr>
          <w:sz w:val="26"/>
          <w:szCs w:val="26"/>
          <w:lang w:val="en-US"/>
        </w:rPr>
        <w:t>;</w:t>
      </w:r>
    </w:p>
    <w:p w14:paraId="3B15E9F5" w14:textId="6C923BDF" w:rsidR="0003785C" w:rsidRPr="00032168" w:rsidRDefault="0003785C" w:rsidP="002C1623">
      <w:pPr>
        <w:widowControl w:val="0"/>
        <w:autoSpaceDE w:val="0"/>
        <w:autoSpaceDN w:val="0"/>
        <w:adjustRightInd w:val="0"/>
        <w:spacing w:before="120" w:line="276" w:lineRule="auto"/>
        <w:ind w:firstLine="720"/>
        <w:jc w:val="both"/>
        <w:rPr>
          <w:sz w:val="26"/>
          <w:szCs w:val="26"/>
          <w:lang w:val="en-US"/>
        </w:rPr>
      </w:pPr>
      <w:r w:rsidRPr="00032168">
        <w:rPr>
          <w:sz w:val="26"/>
          <w:szCs w:val="26"/>
          <w:lang w:val="en-US"/>
        </w:rPr>
        <w:t xml:space="preserve">- </w:t>
      </w:r>
      <w:proofErr w:type="spellStart"/>
      <w:r w:rsidRPr="00032168">
        <w:rPr>
          <w:sz w:val="26"/>
          <w:szCs w:val="26"/>
          <w:lang w:val="en-US"/>
        </w:rPr>
        <w:t>Tập</w:t>
      </w:r>
      <w:proofErr w:type="spellEnd"/>
      <w:r w:rsidRPr="00032168">
        <w:rPr>
          <w:sz w:val="26"/>
          <w:szCs w:val="26"/>
          <w:lang w:val="en-US"/>
        </w:rPr>
        <w:t xml:space="preserve"> </w:t>
      </w:r>
      <w:proofErr w:type="spellStart"/>
      <w:r w:rsidRPr="00032168">
        <w:rPr>
          <w:sz w:val="26"/>
          <w:szCs w:val="26"/>
          <w:lang w:val="en-US"/>
        </w:rPr>
        <w:t>đoàn</w:t>
      </w:r>
      <w:proofErr w:type="spellEnd"/>
      <w:r w:rsidRPr="00032168">
        <w:rPr>
          <w:sz w:val="26"/>
          <w:szCs w:val="26"/>
          <w:lang w:val="en-US"/>
        </w:rPr>
        <w:t xml:space="preserve"> </w:t>
      </w:r>
      <w:proofErr w:type="spellStart"/>
      <w:r w:rsidRPr="00032168">
        <w:rPr>
          <w:sz w:val="26"/>
          <w:szCs w:val="26"/>
          <w:lang w:val="en-US"/>
        </w:rPr>
        <w:t>hóa</w:t>
      </w:r>
      <w:proofErr w:type="spellEnd"/>
      <w:r w:rsidRPr="00032168">
        <w:rPr>
          <w:sz w:val="26"/>
          <w:szCs w:val="26"/>
          <w:lang w:val="en-US"/>
        </w:rPr>
        <w:t xml:space="preserve"> </w:t>
      </w:r>
      <w:proofErr w:type="spellStart"/>
      <w:r w:rsidRPr="00032168">
        <w:rPr>
          <w:sz w:val="26"/>
          <w:szCs w:val="26"/>
          <w:lang w:val="en-US"/>
        </w:rPr>
        <w:t>chất</w:t>
      </w:r>
      <w:proofErr w:type="spellEnd"/>
      <w:r w:rsidRPr="00032168">
        <w:rPr>
          <w:sz w:val="26"/>
          <w:szCs w:val="26"/>
          <w:lang w:val="en-US"/>
        </w:rPr>
        <w:t xml:space="preserve"> Việt Nam</w:t>
      </w:r>
      <w:r w:rsidR="006F5436" w:rsidRPr="00032168">
        <w:rPr>
          <w:sz w:val="26"/>
          <w:szCs w:val="26"/>
          <w:lang w:val="en-US"/>
        </w:rPr>
        <w:t>;</w:t>
      </w:r>
    </w:p>
    <w:p w14:paraId="5048318D" w14:textId="410FC04A" w:rsidR="0003785C" w:rsidRPr="00032168" w:rsidRDefault="0003785C" w:rsidP="002C1623">
      <w:pPr>
        <w:widowControl w:val="0"/>
        <w:autoSpaceDE w:val="0"/>
        <w:autoSpaceDN w:val="0"/>
        <w:adjustRightInd w:val="0"/>
        <w:spacing w:before="120" w:line="276" w:lineRule="auto"/>
        <w:ind w:firstLine="720"/>
        <w:jc w:val="both"/>
        <w:rPr>
          <w:sz w:val="26"/>
          <w:szCs w:val="26"/>
          <w:lang w:val="en-US"/>
        </w:rPr>
      </w:pPr>
      <w:r w:rsidRPr="00032168">
        <w:rPr>
          <w:sz w:val="26"/>
          <w:szCs w:val="26"/>
          <w:lang w:val="en-US"/>
        </w:rPr>
        <w:t xml:space="preserve">- Công ty </w:t>
      </w:r>
      <w:proofErr w:type="spellStart"/>
      <w:r w:rsidRPr="00032168">
        <w:rPr>
          <w:sz w:val="26"/>
          <w:szCs w:val="26"/>
          <w:lang w:val="en-US"/>
        </w:rPr>
        <w:t>Cổ</w:t>
      </w:r>
      <w:proofErr w:type="spellEnd"/>
      <w:r w:rsidRPr="00032168">
        <w:rPr>
          <w:sz w:val="26"/>
          <w:szCs w:val="26"/>
          <w:lang w:val="en-US"/>
        </w:rPr>
        <w:t xml:space="preserve"> </w:t>
      </w:r>
      <w:proofErr w:type="spellStart"/>
      <w:r w:rsidRPr="00032168">
        <w:rPr>
          <w:sz w:val="26"/>
          <w:szCs w:val="26"/>
          <w:lang w:val="en-US"/>
        </w:rPr>
        <w:t>phần</w:t>
      </w:r>
      <w:proofErr w:type="spellEnd"/>
      <w:r w:rsidRPr="00032168">
        <w:rPr>
          <w:sz w:val="26"/>
          <w:szCs w:val="26"/>
          <w:lang w:val="en-US"/>
        </w:rPr>
        <w:t xml:space="preserve"> Sơn </w:t>
      </w:r>
      <w:proofErr w:type="spellStart"/>
      <w:r w:rsidRPr="00032168">
        <w:rPr>
          <w:sz w:val="26"/>
          <w:szCs w:val="26"/>
          <w:lang w:val="en-US"/>
        </w:rPr>
        <w:t>Hà</w:t>
      </w:r>
      <w:proofErr w:type="spellEnd"/>
      <w:r w:rsidRPr="00032168">
        <w:rPr>
          <w:sz w:val="26"/>
          <w:szCs w:val="26"/>
          <w:lang w:val="en-US"/>
        </w:rPr>
        <w:t xml:space="preserve"> </w:t>
      </w:r>
      <w:proofErr w:type="spellStart"/>
      <w:r w:rsidRPr="00032168">
        <w:rPr>
          <w:sz w:val="26"/>
          <w:szCs w:val="26"/>
          <w:lang w:val="en-US"/>
        </w:rPr>
        <w:t>Nội</w:t>
      </w:r>
      <w:proofErr w:type="spellEnd"/>
      <w:r w:rsidR="006F5436" w:rsidRPr="00032168">
        <w:rPr>
          <w:sz w:val="26"/>
          <w:szCs w:val="26"/>
          <w:lang w:val="en-US"/>
        </w:rPr>
        <w:t>;</w:t>
      </w:r>
    </w:p>
    <w:p w14:paraId="2CC0FC85" w14:textId="1450AE7A" w:rsidR="0003785C" w:rsidRPr="00032168" w:rsidRDefault="0003785C" w:rsidP="002C1623">
      <w:pPr>
        <w:widowControl w:val="0"/>
        <w:autoSpaceDE w:val="0"/>
        <w:autoSpaceDN w:val="0"/>
        <w:adjustRightInd w:val="0"/>
        <w:spacing w:before="120" w:line="276" w:lineRule="auto"/>
        <w:ind w:firstLine="720"/>
        <w:jc w:val="both"/>
        <w:rPr>
          <w:sz w:val="26"/>
          <w:szCs w:val="26"/>
          <w:lang w:val="en-US"/>
        </w:rPr>
      </w:pPr>
      <w:r w:rsidRPr="00032168">
        <w:rPr>
          <w:sz w:val="26"/>
          <w:szCs w:val="26"/>
          <w:lang w:val="en-US"/>
        </w:rPr>
        <w:t xml:space="preserve">- Công ty </w:t>
      </w:r>
      <w:proofErr w:type="spellStart"/>
      <w:r w:rsidRPr="00032168">
        <w:rPr>
          <w:sz w:val="26"/>
          <w:szCs w:val="26"/>
          <w:lang w:val="en-US"/>
        </w:rPr>
        <w:t>Cổ</w:t>
      </w:r>
      <w:proofErr w:type="spellEnd"/>
      <w:r w:rsidRPr="00032168">
        <w:rPr>
          <w:sz w:val="26"/>
          <w:szCs w:val="26"/>
          <w:lang w:val="en-US"/>
        </w:rPr>
        <w:t xml:space="preserve"> </w:t>
      </w:r>
      <w:proofErr w:type="spellStart"/>
      <w:r w:rsidRPr="00032168">
        <w:rPr>
          <w:sz w:val="26"/>
          <w:szCs w:val="26"/>
          <w:lang w:val="en-US"/>
        </w:rPr>
        <w:t>phần</w:t>
      </w:r>
      <w:proofErr w:type="spellEnd"/>
      <w:r w:rsidRPr="00032168">
        <w:rPr>
          <w:sz w:val="26"/>
          <w:szCs w:val="26"/>
          <w:lang w:val="en-US"/>
        </w:rPr>
        <w:t xml:space="preserve"> – Viện </w:t>
      </w:r>
      <w:proofErr w:type="spellStart"/>
      <w:r w:rsidRPr="00032168">
        <w:rPr>
          <w:sz w:val="26"/>
          <w:szCs w:val="26"/>
          <w:lang w:val="en-US"/>
        </w:rPr>
        <w:t>nghiên</w:t>
      </w:r>
      <w:proofErr w:type="spellEnd"/>
      <w:r w:rsidRPr="00032168">
        <w:rPr>
          <w:sz w:val="26"/>
          <w:szCs w:val="26"/>
          <w:lang w:val="en-US"/>
        </w:rPr>
        <w:t xml:space="preserve"> </w:t>
      </w:r>
      <w:proofErr w:type="spellStart"/>
      <w:r w:rsidRPr="00032168">
        <w:rPr>
          <w:sz w:val="26"/>
          <w:szCs w:val="26"/>
          <w:lang w:val="en-US"/>
        </w:rPr>
        <w:t>cứu</w:t>
      </w:r>
      <w:proofErr w:type="spellEnd"/>
      <w:r w:rsidRPr="00032168">
        <w:rPr>
          <w:sz w:val="26"/>
          <w:szCs w:val="26"/>
          <w:lang w:val="en-US"/>
        </w:rPr>
        <w:t xml:space="preserve"> </w:t>
      </w:r>
      <w:proofErr w:type="spellStart"/>
      <w:r w:rsidRPr="00032168">
        <w:rPr>
          <w:sz w:val="26"/>
          <w:szCs w:val="26"/>
          <w:lang w:val="en-US"/>
        </w:rPr>
        <w:t>dệt</w:t>
      </w:r>
      <w:proofErr w:type="spellEnd"/>
      <w:r w:rsidRPr="00032168">
        <w:rPr>
          <w:sz w:val="26"/>
          <w:szCs w:val="26"/>
          <w:lang w:val="en-US"/>
        </w:rPr>
        <w:t xml:space="preserve"> may</w:t>
      </w:r>
      <w:r w:rsidR="006F5436" w:rsidRPr="00032168">
        <w:rPr>
          <w:sz w:val="26"/>
          <w:szCs w:val="26"/>
          <w:lang w:val="en-US"/>
        </w:rPr>
        <w:t>;</w:t>
      </w:r>
    </w:p>
    <w:p w14:paraId="11480EE4" w14:textId="76423EC1" w:rsidR="0003785C" w:rsidRPr="00032168" w:rsidRDefault="0003785C" w:rsidP="002C1623">
      <w:pPr>
        <w:widowControl w:val="0"/>
        <w:autoSpaceDE w:val="0"/>
        <w:autoSpaceDN w:val="0"/>
        <w:adjustRightInd w:val="0"/>
        <w:spacing w:before="120" w:line="276" w:lineRule="auto"/>
        <w:ind w:firstLine="720"/>
        <w:jc w:val="both"/>
        <w:rPr>
          <w:sz w:val="26"/>
          <w:szCs w:val="26"/>
          <w:lang w:val="en-US"/>
        </w:rPr>
      </w:pPr>
      <w:r w:rsidRPr="00032168">
        <w:rPr>
          <w:sz w:val="26"/>
          <w:szCs w:val="26"/>
          <w:lang w:val="en-US"/>
        </w:rPr>
        <w:t xml:space="preserve">- </w:t>
      </w:r>
      <w:r w:rsidR="006F5436" w:rsidRPr="00032168">
        <w:rPr>
          <w:sz w:val="26"/>
          <w:szCs w:val="26"/>
          <w:lang w:val="en-US"/>
        </w:rPr>
        <w:t xml:space="preserve">Công ty CP </w:t>
      </w:r>
      <w:proofErr w:type="spellStart"/>
      <w:r w:rsidR="006F5436" w:rsidRPr="00032168">
        <w:rPr>
          <w:sz w:val="26"/>
          <w:szCs w:val="26"/>
          <w:lang w:val="en-US"/>
        </w:rPr>
        <w:t>Tập</w:t>
      </w:r>
      <w:proofErr w:type="spellEnd"/>
      <w:r w:rsidR="006F5436" w:rsidRPr="00032168">
        <w:rPr>
          <w:sz w:val="26"/>
          <w:szCs w:val="26"/>
          <w:lang w:val="en-US"/>
        </w:rPr>
        <w:t xml:space="preserve"> </w:t>
      </w:r>
      <w:proofErr w:type="spellStart"/>
      <w:r w:rsidR="006F5436" w:rsidRPr="00032168">
        <w:rPr>
          <w:sz w:val="26"/>
          <w:szCs w:val="26"/>
          <w:lang w:val="en-US"/>
        </w:rPr>
        <w:t>đoàn</w:t>
      </w:r>
      <w:proofErr w:type="spellEnd"/>
      <w:r w:rsidR="006F5436" w:rsidRPr="00032168">
        <w:rPr>
          <w:sz w:val="26"/>
          <w:szCs w:val="26"/>
          <w:lang w:val="en-US"/>
        </w:rPr>
        <w:t xml:space="preserve"> </w:t>
      </w:r>
      <w:proofErr w:type="spellStart"/>
      <w:r w:rsidR="006F5436" w:rsidRPr="00032168">
        <w:rPr>
          <w:sz w:val="26"/>
          <w:szCs w:val="26"/>
          <w:lang w:val="en-US"/>
        </w:rPr>
        <w:t>Điện</w:t>
      </w:r>
      <w:proofErr w:type="spellEnd"/>
      <w:r w:rsidR="006F5436" w:rsidRPr="00032168">
        <w:rPr>
          <w:sz w:val="26"/>
          <w:szCs w:val="26"/>
          <w:lang w:val="en-US"/>
        </w:rPr>
        <w:t xml:space="preserve"> </w:t>
      </w:r>
      <w:proofErr w:type="spellStart"/>
      <w:r w:rsidR="006F5436" w:rsidRPr="00032168">
        <w:rPr>
          <w:sz w:val="26"/>
          <w:szCs w:val="26"/>
          <w:lang w:val="en-US"/>
        </w:rPr>
        <w:t>quang</w:t>
      </w:r>
      <w:proofErr w:type="spellEnd"/>
      <w:r w:rsidR="006F5436" w:rsidRPr="00032168">
        <w:rPr>
          <w:sz w:val="26"/>
          <w:szCs w:val="26"/>
          <w:lang w:val="en-US"/>
        </w:rPr>
        <w:t>;</w:t>
      </w:r>
    </w:p>
    <w:p w14:paraId="3FBC4B74" w14:textId="666E7A68" w:rsidR="006F5436" w:rsidRPr="00032168" w:rsidRDefault="006F5436" w:rsidP="002C1623">
      <w:pPr>
        <w:widowControl w:val="0"/>
        <w:autoSpaceDE w:val="0"/>
        <w:autoSpaceDN w:val="0"/>
        <w:adjustRightInd w:val="0"/>
        <w:spacing w:before="120" w:line="276" w:lineRule="auto"/>
        <w:ind w:firstLine="720"/>
        <w:jc w:val="both"/>
        <w:rPr>
          <w:sz w:val="26"/>
          <w:szCs w:val="26"/>
          <w:lang w:val="en-US"/>
        </w:rPr>
      </w:pPr>
      <w:r w:rsidRPr="00032168">
        <w:rPr>
          <w:sz w:val="26"/>
          <w:szCs w:val="26"/>
          <w:lang w:val="en-US"/>
        </w:rPr>
        <w:t xml:space="preserve">- </w:t>
      </w:r>
      <w:proofErr w:type="spellStart"/>
      <w:r w:rsidRPr="00032168">
        <w:rPr>
          <w:sz w:val="26"/>
          <w:szCs w:val="26"/>
          <w:lang w:val="en-US"/>
        </w:rPr>
        <w:t>Hiệp</w:t>
      </w:r>
      <w:proofErr w:type="spellEnd"/>
      <w:r w:rsidRPr="00032168">
        <w:rPr>
          <w:sz w:val="26"/>
          <w:szCs w:val="26"/>
          <w:lang w:val="en-US"/>
        </w:rPr>
        <w:t xml:space="preserve"> </w:t>
      </w:r>
      <w:proofErr w:type="spellStart"/>
      <w:r w:rsidRPr="00032168">
        <w:rPr>
          <w:sz w:val="26"/>
          <w:szCs w:val="26"/>
          <w:lang w:val="en-US"/>
        </w:rPr>
        <w:t>hội</w:t>
      </w:r>
      <w:proofErr w:type="spellEnd"/>
      <w:r w:rsidRPr="00032168">
        <w:rPr>
          <w:sz w:val="26"/>
          <w:szCs w:val="26"/>
          <w:lang w:val="en-US"/>
        </w:rPr>
        <w:t xml:space="preserve"> </w:t>
      </w:r>
      <w:proofErr w:type="spellStart"/>
      <w:r w:rsidRPr="00032168">
        <w:rPr>
          <w:sz w:val="26"/>
          <w:szCs w:val="26"/>
          <w:lang w:val="en-US"/>
        </w:rPr>
        <w:t>dệt</w:t>
      </w:r>
      <w:proofErr w:type="spellEnd"/>
      <w:r w:rsidRPr="00032168">
        <w:rPr>
          <w:sz w:val="26"/>
          <w:szCs w:val="26"/>
          <w:lang w:val="en-US"/>
        </w:rPr>
        <w:t xml:space="preserve"> may Việt Nam.</w:t>
      </w:r>
    </w:p>
    <w:p w14:paraId="0F69C4A0" w14:textId="1760C103" w:rsidR="00DD1517" w:rsidRPr="00032168" w:rsidRDefault="002C1623" w:rsidP="002C1623">
      <w:pPr>
        <w:widowControl w:val="0"/>
        <w:autoSpaceDE w:val="0"/>
        <w:autoSpaceDN w:val="0"/>
        <w:adjustRightInd w:val="0"/>
        <w:spacing w:before="120" w:line="276" w:lineRule="auto"/>
        <w:ind w:firstLine="720"/>
        <w:jc w:val="both"/>
        <w:rPr>
          <w:sz w:val="26"/>
          <w:szCs w:val="26"/>
          <w:lang w:val="en-US"/>
        </w:rPr>
      </w:pPr>
      <w:r w:rsidRPr="00032168">
        <w:rPr>
          <w:b/>
          <w:bCs/>
          <w:sz w:val="26"/>
          <w:szCs w:val="26"/>
        </w:rPr>
        <w:t xml:space="preserve">4. Thời gian thực hiện: </w:t>
      </w:r>
      <w:r w:rsidR="006F5436" w:rsidRPr="00032168">
        <w:rPr>
          <w:sz w:val="26"/>
          <w:szCs w:val="26"/>
          <w:lang w:val="en-US"/>
        </w:rPr>
        <w:t xml:space="preserve">Quý II </w:t>
      </w:r>
      <w:proofErr w:type="spellStart"/>
      <w:r w:rsidR="006F5436" w:rsidRPr="00032168">
        <w:rPr>
          <w:sz w:val="26"/>
          <w:szCs w:val="26"/>
          <w:lang w:val="en-US"/>
        </w:rPr>
        <w:t>năm</w:t>
      </w:r>
      <w:proofErr w:type="spellEnd"/>
      <w:r w:rsidR="006F5436" w:rsidRPr="00032168">
        <w:rPr>
          <w:sz w:val="26"/>
          <w:szCs w:val="26"/>
          <w:lang w:val="en-US"/>
        </w:rPr>
        <w:t xml:space="preserve"> 2026</w:t>
      </w:r>
    </w:p>
    <w:p w14:paraId="67A8F468" w14:textId="375AD135" w:rsidR="00DD1517" w:rsidRPr="00032168" w:rsidRDefault="002C1623" w:rsidP="002C1623">
      <w:pPr>
        <w:widowControl w:val="0"/>
        <w:autoSpaceDE w:val="0"/>
        <w:autoSpaceDN w:val="0"/>
        <w:adjustRightInd w:val="0"/>
        <w:spacing w:before="120" w:line="276" w:lineRule="auto"/>
        <w:ind w:firstLine="720"/>
        <w:jc w:val="both"/>
        <w:rPr>
          <w:i/>
          <w:iCs/>
          <w:sz w:val="26"/>
          <w:szCs w:val="26"/>
          <w:lang w:val="en-US"/>
        </w:rPr>
      </w:pPr>
      <w:r w:rsidRPr="00032168">
        <w:rPr>
          <w:b/>
          <w:bCs/>
          <w:sz w:val="26"/>
          <w:szCs w:val="26"/>
        </w:rPr>
        <w:t xml:space="preserve">5. Căn cứ pháp lý: </w:t>
      </w:r>
    </w:p>
    <w:p w14:paraId="6237EFFB" w14:textId="617E7D21" w:rsidR="006F5436" w:rsidRPr="00032168" w:rsidRDefault="006F5436" w:rsidP="002C1623">
      <w:pPr>
        <w:spacing w:before="120" w:line="276" w:lineRule="auto"/>
        <w:ind w:firstLine="720"/>
        <w:jc w:val="both"/>
        <w:rPr>
          <w:iCs/>
          <w:sz w:val="26"/>
          <w:szCs w:val="26"/>
        </w:rPr>
      </w:pPr>
      <w:r w:rsidRPr="00032168">
        <w:rPr>
          <w:iCs/>
          <w:sz w:val="26"/>
          <w:szCs w:val="26"/>
          <w:lang w:val="en-US"/>
        </w:rPr>
        <w:t xml:space="preserve">- </w:t>
      </w:r>
      <w:hyperlink r:id="rId5" w:tgtFrame="_blank" w:history="1">
        <w:r w:rsidRPr="00032168">
          <w:rPr>
            <w:iCs/>
            <w:sz w:val="26"/>
            <w:szCs w:val="26"/>
          </w:rPr>
          <w:t>Luật Tiêu chuẩn và quy chuẩn kỹ thuật số 68/2006/QH11</w:t>
        </w:r>
      </w:hyperlink>
      <w:r w:rsidRPr="00032168">
        <w:rPr>
          <w:iCs/>
          <w:sz w:val="26"/>
          <w:szCs w:val="26"/>
        </w:rPr>
        <w:t xml:space="preserve"> được sửa đổi, bổ sung bởi Luật số 35/2018/QH14 và Luật số 70/2025/QH15;</w:t>
      </w:r>
    </w:p>
    <w:p w14:paraId="16FE5EDB" w14:textId="0472C13E" w:rsidR="006F5436" w:rsidRPr="00032168" w:rsidRDefault="006F5436" w:rsidP="002C1623">
      <w:pPr>
        <w:spacing w:before="120" w:line="276" w:lineRule="auto"/>
        <w:ind w:firstLine="720"/>
        <w:jc w:val="both"/>
        <w:rPr>
          <w:iCs/>
          <w:sz w:val="26"/>
          <w:szCs w:val="26"/>
        </w:rPr>
      </w:pPr>
      <w:r w:rsidRPr="0040000E">
        <w:rPr>
          <w:iCs/>
          <w:sz w:val="26"/>
          <w:szCs w:val="26"/>
        </w:rPr>
        <w:t xml:space="preserve">- </w:t>
      </w:r>
      <w:r w:rsidRPr="00032168">
        <w:rPr>
          <w:iCs/>
          <w:sz w:val="26"/>
          <w:szCs w:val="26"/>
        </w:rPr>
        <w:t>Luật Chất lượng sản phẩm, hàng hóa số 05/2007/QH12 được sửa đổi, bổ sung bởi Luật số 35/2018/QH14 và Luật số 78/2025/QH15;</w:t>
      </w:r>
    </w:p>
    <w:p w14:paraId="42AB9DAB" w14:textId="68804143" w:rsidR="006F5436" w:rsidRPr="0040000E" w:rsidRDefault="006F5436" w:rsidP="002C1623">
      <w:pPr>
        <w:spacing w:before="120" w:line="276" w:lineRule="auto"/>
        <w:ind w:firstLine="720"/>
        <w:jc w:val="both"/>
        <w:rPr>
          <w:bCs/>
          <w:iCs/>
          <w:sz w:val="26"/>
          <w:szCs w:val="26"/>
        </w:rPr>
      </w:pPr>
      <w:r w:rsidRPr="0040000E">
        <w:rPr>
          <w:bCs/>
          <w:iCs/>
          <w:sz w:val="26"/>
          <w:szCs w:val="26"/>
        </w:rPr>
        <w:t xml:space="preserve">- </w:t>
      </w:r>
      <w:r w:rsidRPr="00032168">
        <w:rPr>
          <w:bCs/>
          <w:iCs/>
          <w:sz w:val="26"/>
          <w:szCs w:val="26"/>
        </w:rPr>
        <w:t>Nghị định số 40/2025/NĐ-CP của Chính phủ quy định chức năng, nhiệm vụ, quyền hạn và cơ cấu tổ chức của Bộ Công Thương;</w:t>
      </w:r>
    </w:p>
    <w:p w14:paraId="39141731" w14:textId="1442CF82" w:rsidR="006F5436" w:rsidRPr="00032168" w:rsidRDefault="006F5436" w:rsidP="002C1623">
      <w:pPr>
        <w:spacing w:before="120" w:line="276" w:lineRule="auto"/>
        <w:ind w:firstLine="720"/>
        <w:jc w:val="both"/>
        <w:rPr>
          <w:bCs/>
          <w:iCs/>
          <w:sz w:val="26"/>
          <w:szCs w:val="26"/>
        </w:rPr>
      </w:pPr>
      <w:r w:rsidRPr="0040000E">
        <w:rPr>
          <w:iCs/>
          <w:sz w:val="26"/>
          <w:szCs w:val="26"/>
        </w:rPr>
        <w:t xml:space="preserve">- </w:t>
      </w:r>
      <w:r w:rsidRPr="00032168">
        <w:rPr>
          <w:iCs/>
          <w:sz w:val="26"/>
          <w:szCs w:val="26"/>
        </w:rPr>
        <w:t>Căn cứ Nghị định số </w:t>
      </w:r>
      <w:r w:rsidR="002C1623">
        <w:fldChar w:fldCharType="begin"/>
      </w:r>
      <w:r w:rsidR="002C1623">
        <w:instrText xml:space="preserve"> HYPERLINK "https://thuvienphapluat.vn/van-ban/Linh-vuc-khac/Nghi-dinh-22-2026-ND-CP-huong-dan-Luat-Tieu-chuan-va-quy-chuan-ky-thuat-690120.aspx" \t "_blank" </w:instrText>
      </w:r>
      <w:r w:rsidR="002C1623">
        <w:fldChar w:fldCharType="separate"/>
      </w:r>
      <w:r w:rsidRPr="00032168">
        <w:rPr>
          <w:iCs/>
          <w:sz w:val="26"/>
          <w:szCs w:val="26"/>
        </w:rPr>
        <w:t>22/2026/NĐ-CP</w:t>
      </w:r>
      <w:r w:rsidR="002C1623">
        <w:rPr>
          <w:iCs/>
          <w:sz w:val="26"/>
          <w:szCs w:val="26"/>
        </w:rPr>
        <w:fldChar w:fldCharType="end"/>
      </w:r>
      <w:r w:rsidRPr="00032168">
        <w:rPr>
          <w:iCs/>
          <w:sz w:val="26"/>
          <w:szCs w:val="26"/>
        </w:rPr>
        <w:t> của Chính phủ quy định chi tiết một số điều và biện pháp để tổ chức, hướng dẫn thi hành </w:t>
      </w:r>
      <w:hyperlink r:id="rId6" w:tgtFrame="_blank" w:history="1">
        <w:r w:rsidRPr="00032168">
          <w:rPr>
            <w:iCs/>
            <w:sz w:val="26"/>
            <w:szCs w:val="26"/>
          </w:rPr>
          <w:t>Luật Tiêu chuẩn và quy chuẩn kỹ thuật</w:t>
        </w:r>
      </w:hyperlink>
      <w:r w:rsidRPr="00032168">
        <w:rPr>
          <w:iCs/>
          <w:sz w:val="26"/>
          <w:szCs w:val="26"/>
        </w:rPr>
        <w:t>;</w:t>
      </w:r>
    </w:p>
    <w:p w14:paraId="2D2CAA64" w14:textId="43E48453" w:rsidR="006F5436" w:rsidRPr="0040000E" w:rsidRDefault="006F5436" w:rsidP="002C1623">
      <w:pPr>
        <w:widowControl w:val="0"/>
        <w:autoSpaceDE w:val="0"/>
        <w:autoSpaceDN w:val="0"/>
        <w:adjustRightInd w:val="0"/>
        <w:spacing w:before="120" w:line="276" w:lineRule="auto"/>
        <w:ind w:firstLine="720"/>
        <w:jc w:val="both"/>
        <w:rPr>
          <w:iCs/>
          <w:sz w:val="26"/>
          <w:szCs w:val="26"/>
        </w:rPr>
      </w:pPr>
      <w:r w:rsidRPr="0040000E">
        <w:rPr>
          <w:iCs/>
          <w:sz w:val="26"/>
          <w:szCs w:val="26"/>
        </w:rPr>
        <w:t xml:space="preserve">- </w:t>
      </w:r>
      <w:r w:rsidRPr="00032168">
        <w:rPr>
          <w:iCs/>
          <w:sz w:val="26"/>
          <w:szCs w:val="26"/>
        </w:rPr>
        <w:t>Nghị định số </w:t>
      </w:r>
      <w:r w:rsidR="002C1623">
        <w:fldChar w:fldCharType="begin"/>
      </w:r>
      <w:r w:rsidR="002C1623">
        <w:instrText xml:space="preserve"> HYPERLINK "https://thuvienphapluat.vn/van-ban/Linh-vuc-khac/Nghi-dinh-22-2026-ND-CP-huong-dan-Luat-Tieu-chuan-va-quy-chuan-ky-thuat-690120.aspx" \t "_blank" </w:instrText>
      </w:r>
      <w:r w:rsidR="002C1623">
        <w:fldChar w:fldCharType="separate"/>
      </w:r>
      <w:r w:rsidRPr="00032168">
        <w:rPr>
          <w:iCs/>
          <w:sz w:val="26"/>
          <w:szCs w:val="26"/>
        </w:rPr>
        <w:t>37/2026/NĐ-CP</w:t>
      </w:r>
      <w:r w:rsidR="002C1623">
        <w:rPr>
          <w:iCs/>
          <w:sz w:val="26"/>
          <w:szCs w:val="26"/>
        </w:rPr>
        <w:fldChar w:fldCharType="end"/>
      </w:r>
      <w:r w:rsidRPr="00032168">
        <w:rPr>
          <w:iCs/>
          <w:sz w:val="26"/>
          <w:szCs w:val="26"/>
        </w:rPr>
        <w:t> của Chính phủ quy định chi tiết một số điều và biện pháp để tổ chức, hướng dẫn thi hành </w:t>
      </w:r>
      <w:hyperlink r:id="rId7" w:tgtFrame="_blank" w:history="1">
        <w:r w:rsidRPr="00032168">
          <w:rPr>
            <w:iCs/>
            <w:sz w:val="26"/>
            <w:szCs w:val="26"/>
          </w:rPr>
          <w:t>Luật Chất lượng sản phẩm, hàng hóa</w:t>
        </w:r>
      </w:hyperlink>
      <w:r w:rsidRPr="0040000E">
        <w:rPr>
          <w:iCs/>
          <w:sz w:val="26"/>
          <w:szCs w:val="26"/>
        </w:rPr>
        <w:t>.</w:t>
      </w:r>
    </w:p>
    <w:p w14:paraId="57B52228"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b/>
          <w:bCs/>
          <w:sz w:val="26"/>
          <w:szCs w:val="26"/>
        </w:rPr>
        <w:t>II. Sự cần thiết và mục tiêu xây dựng QCVN</w:t>
      </w:r>
    </w:p>
    <w:p w14:paraId="5AEC3358"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xml:space="preserve">1. </w:t>
      </w:r>
      <w:r w:rsidRPr="00032168">
        <w:rPr>
          <w:b/>
          <w:bCs/>
          <w:sz w:val="26"/>
          <w:szCs w:val="26"/>
        </w:rPr>
        <w:t>Tình hình trong nước:</w:t>
      </w:r>
    </w:p>
    <w:p w14:paraId="4621613B" w14:textId="79576F87" w:rsidR="00F43C61" w:rsidRPr="0040000E" w:rsidRDefault="00F43C61" w:rsidP="002C1623">
      <w:pPr>
        <w:widowControl w:val="0"/>
        <w:autoSpaceDE w:val="0"/>
        <w:autoSpaceDN w:val="0"/>
        <w:adjustRightInd w:val="0"/>
        <w:spacing w:before="120" w:line="276" w:lineRule="auto"/>
        <w:ind w:firstLine="720"/>
        <w:jc w:val="both"/>
        <w:rPr>
          <w:sz w:val="26"/>
          <w:szCs w:val="26"/>
        </w:rPr>
      </w:pPr>
      <w:r w:rsidRPr="0040000E">
        <w:rPr>
          <w:sz w:val="26"/>
          <w:szCs w:val="26"/>
        </w:rPr>
        <w:t xml:space="preserve">QCVN 02A:2020/BCT ban hành kèm theo Thông tư 45/2020/TT-BCT đã tạo hành lang pháp lý quan trọng nhằm kiểm soát hàm lượng thủy ngân trong các loại đèn huỳnh quang. Tuy nhiên, qua quá trình triển khai thực tế, việc sửa đổi, bổ sung Quy </w:t>
      </w:r>
      <w:r w:rsidRPr="0040000E">
        <w:rPr>
          <w:sz w:val="26"/>
          <w:szCs w:val="26"/>
        </w:rPr>
        <w:lastRenderedPageBreak/>
        <w:t>chuẩn này là bắt buộc bởi các lý do sau:</w:t>
      </w:r>
    </w:p>
    <w:p w14:paraId="099BF59F" w14:textId="01284050" w:rsidR="00F43C61" w:rsidRPr="0040000E" w:rsidRDefault="00032168" w:rsidP="002C1623">
      <w:pPr>
        <w:widowControl w:val="0"/>
        <w:autoSpaceDE w:val="0"/>
        <w:autoSpaceDN w:val="0"/>
        <w:adjustRightInd w:val="0"/>
        <w:spacing w:before="120" w:line="276" w:lineRule="auto"/>
        <w:ind w:firstLine="720"/>
        <w:jc w:val="both"/>
        <w:rPr>
          <w:sz w:val="26"/>
          <w:szCs w:val="26"/>
        </w:rPr>
      </w:pPr>
      <w:r w:rsidRPr="0040000E">
        <w:rPr>
          <w:sz w:val="26"/>
          <w:szCs w:val="26"/>
        </w:rPr>
        <w:t xml:space="preserve">- </w:t>
      </w:r>
      <w:r w:rsidR="00F43C61" w:rsidRPr="0040000E">
        <w:rPr>
          <w:sz w:val="26"/>
          <w:szCs w:val="26"/>
        </w:rPr>
        <w:t>Luật sửa đổi, bổ sung một số điều của Luật Chất lượng sản phẩm, hàng hóa số 78/2025/QH15 và Nghị định số 37/2026/NĐ-CP của Chính phủ đã mang đến tư duy quản lý mới: chuyển trọng tâm sang quản lý theo mức độ rủi ro và áp dụng cơ chế quản lý chất lượng trên nền tảng số. QCVN 02A:2020/BCT hiện tại chưa bao quát đủ các yêu cầu mới về ghi nhãn điện tử, phương thức hậu kiểm và truy xuất nguồn gốc. Sửa đổi 1:2026 sẽ là cơ sở pháp lý để tích hợp thiết bị chứa thủy ngân vào Cổng thông tin truy xuất nguồn gốc quốc gia.</w:t>
      </w:r>
    </w:p>
    <w:p w14:paraId="1539E589" w14:textId="07ADCB8C" w:rsidR="00DD1517" w:rsidRPr="0040000E" w:rsidRDefault="00032168" w:rsidP="002C1623">
      <w:pPr>
        <w:widowControl w:val="0"/>
        <w:autoSpaceDE w:val="0"/>
        <w:autoSpaceDN w:val="0"/>
        <w:adjustRightInd w:val="0"/>
        <w:spacing w:before="120" w:line="276" w:lineRule="auto"/>
        <w:ind w:firstLine="720"/>
        <w:jc w:val="both"/>
        <w:rPr>
          <w:sz w:val="26"/>
          <w:szCs w:val="26"/>
        </w:rPr>
      </w:pPr>
      <w:r w:rsidRPr="0040000E">
        <w:rPr>
          <w:sz w:val="26"/>
          <w:szCs w:val="26"/>
        </w:rPr>
        <w:t xml:space="preserve">- </w:t>
      </w:r>
      <w:r w:rsidR="00F43C61" w:rsidRPr="0040000E">
        <w:rPr>
          <w:sz w:val="26"/>
          <w:szCs w:val="26"/>
        </w:rPr>
        <w:t>Luật sửa đổi, bổ sung một số điều của Luật Tiêu chuẩn và Quy chuẩn kỹ thuật số 70/2025/QH15 và Nghị định số 22/2026/NĐ-CP đã siết chặt nguyên tắc áp dụng quy chuẩn. Việc rà soát và cập nhật Quy chuẩn này là yêu cầu pháp lý mang tính bắt buộc để chuẩn hóa hệ thống viện dẫn, loại bỏ sự chồng chéo với các văn bản pháp luật ngành khác.</w:t>
      </w:r>
    </w:p>
    <w:p w14:paraId="69276832"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xml:space="preserve">2. </w:t>
      </w:r>
      <w:r w:rsidRPr="00032168">
        <w:rPr>
          <w:b/>
          <w:bCs/>
          <w:sz w:val="26"/>
          <w:szCs w:val="26"/>
        </w:rPr>
        <w:t>Tình hình quốc tế:</w:t>
      </w:r>
    </w:p>
    <w:p w14:paraId="27D5458B" w14:textId="648F6529" w:rsidR="00DD1517" w:rsidRPr="0040000E"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w:t>
      </w:r>
      <w:r w:rsidR="00032168" w:rsidRPr="0040000E">
        <w:rPr>
          <w:sz w:val="26"/>
          <w:szCs w:val="26"/>
        </w:rPr>
        <w:t xml:space="preserve"> </w:t>
      </w:r>
      <w:r w:rsidR="00F43C61" w:rsidRPr="0040000E">
        <w:rPr>
          <w:sz w:val="26"/>
          <w:szCs w:val="26"/>
        </w:rPr>
        <w:t>Cập nhật và tuân theo các công ước quốc tế, cam kết quốc tế mà Việt Nam là nước thành viên</w:t>
      </w:r>
      <w:r w:rsidR="00013F3A" w:rsidRPr="0040000E">
        <w:rPr>
          <w:sz w:val="26"/>
          <w:szCs w:val="26"/>
        </w:rPr>
        <w:t>.</w:t>
      </w:r>
    </w:p>
    <w:p w14:paraId="2A57A5E2"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xml:space="preserve">3. </w:t>
      </w:r>
      <w:r w:rsidRPr="00032168">
        <w:rPr>
          <w:b/>
          <w:bCs/>
          <w:sz w:val="26"/>
          <w:szCs w:val="26"/>
        </w:rPr>
        <w:t>Mục tiêu của QCVN:</w:t>
      </w:r>
    </w:p>
    <w:p w14:paraId="05C505CE"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Bảo đảm yêu cầu quản lý nhà nư</w:t>
      </w:r>
      <w:r w:rsidRPr="00032168">
        <w:rPr>
          <w:sz w:val="26"/>
          <w:szCs w:val="26"/>
        </w:rPr>
        <w:t>ớc: Tạo cơ sở pháp lý cho hoạt động kiểm tra, giám sát, đánh giá sự phù hợp và xử lý vi phạm trong sản xuất, kinh doanh, nhập khẩu, lưu thông sản phẩm, hàng hóa;</w:t>
      </w:r>
    </w:p>
    <w:p w14:paraId="727C66E8"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Hỗ trợ phát triển kinh tế - xã hội: Góp phần nâng cao chất lượng sản phẩm, bảo đảm tính tươn</w:t>
      </w:r>
      <w:r w:rsidRPr="00032168">
        <w:rPr>
          <w:sz w:val="26"/>
          <w:szCs w:val="26"/>
        </w:rPr>
        <w:t>g thích về kỹ thuật, thúc đẩy năng lực cạnh tranh, đổi mới sáng tạo, hội nhập quốc tế và thuận lợi hóa thương mại;</w:t>
      </w:r>
    </w:p>
    <w:p w14:paraId="688F66F8" w14:textId="572EE69F" w:rsidR="0040000E" w:rsidRPr="0040000E" w:rsidRDefault="0040000E" w:rsidP="0040000E">
      <w:pPr>
        <w:widowControl w:val="0"/>
        <w:autoSpaceDE w:val="0"/>
        <w:autoSpaceDN w:val="0"/>
        <w:adjustRightInd w:val="0"/>
        <w:spacing w:before="120"/>
        <w:rPr>
          <w:b/>
          <w:bCs/>
          <w:sz w:val="26"/>
          <w:szCs w:val="26"/>
        </w:rPr>
      </w:pPr>
      <w:r w:rsidRPr="0040000E">
        <w:rPr>
          <w:b/>
          <w:bCs/>
          <w:sz w:val="26"/>
          <w:szCs w:val="26"/>
        </w:rPr>
        <w:t>III</w:t>
      </w:r>
      <w:r w:rsidRPr="0040000E">
        <w:rPr>
          <w:b/>
          <w:bCs/>
          <w:sz w:val="26"/>
          <w:szCs w:val="26"/>
        </w:rPr>
        <w:t>. Nội dung dự thảo sửa đổi QCVN</w:t>
      </w:r>
    </w:p>
    <w:tbl>
      <w:tblPr>
        <w:tblStyle w:val="TableGrid1"/>
        <w:tblW w:w="0" w:type="auto"/>
        <w:tblLook w:val="04A0" w:firstRow="1" w:lastRow="0" w:firstColumn="1" w:lastColumn="0" w:noHBand="0" w:noVBand="1"/>
      </w:tblPr>
      <w:tblGrid>
        <w:gridCol w:w="822"/>
        <w:gridCol w:w="1267"/>
        <w:gridCol w:w="2359"/>
        <w:gridCol w:w="2613"/>
        <w:gridCol w:w="2000"/>
      </w:tblGrid>
      <w:tr w:rsidR="002C1623" w:rsidRPr="002C1623" w14:paraId="399FE42C" w14:textId="77777777" w:rsidTr="005A7110">
        <w:trPr>
          <w:trHeight w:val="498"/>
        </w:trPr>
        <w:tc>
          <w:tcPr>
            <w:tcW w:w="823" w:type="dxa"/>
            <w:vAlign w:val="center"/>
          </w:tcPr>
          <w:p w14:paraId="31A0B596" w14:textId="77777777" w:rsidR="002C1623" w:rsidRPr="002C1623" w:rsidRDefault="002C1623" w:rsidP="002C1623">
            <w:pPr>
              <w:spacing w:after="120" w:line="276" w:lineRule="auto"/>
              <w:ind w:left="57" w:right="57"/>
              <w:jc w:val="center"/>
              <w:rPr>
                <w:rFonts w:ascii="Times New Roman" w:hAnsi="Times New Roman"/>
                <w:b/>
                <w:bCs/>
                <w:sz w:val="26"/>
                <w:szCs w:val="26"/>
                <w:lang w:val="en-US" w:eastAsia="en-US"/>
              </w:rPr>
            </w:pPr>
            <w:r w:rsidRPr="002C1623">
              <w:rPr>
                <w:rFonts w:ascii="Times New Roman" w:hAnsi="Times New Roman"/>
                <w:b/>
                <w:bCs/>
                <w:sz w:val="26"/>
                <w:szCs w:val="26"/>
                <w:lang w:val="en-US" w:eastAsia="en-US"/>
              </w:rPr>
              <w:t>STT</w:t>
            </w:r>
          </w:p>
        </w:tc>
        <w:tc>
          <w:tcPr>
            <w:tcW w:w="1689" w:type="dxa"/>
            <w:vAlign w:val="center"/>
          </w:tcPr>
          <w:p w14:paraId="7D630D3C" w14:textId="77777777" w:rsidR="002C1623" w:rsidRPr="002C1623" w:rsidRDefault="002C1623" w:rsidP="002C1623">
            <w:pPr>
              <w:spacing w:after="120" w:line="276" w:lineRule="auto"/>
              <w:ind w:left="57" w:right="57"/>
              <w:jc w:val="center"/>
              <w:rPr>
                <w:rFonts w:ascii="Times New Roman" w:hAnsi="Times New Roman"/>
                <w:b/>
                <w:bCs/>
                <w:sz w:val="26"/>
                <w:szCs w:val="26"/>
                <w:lang w:val="en-US" w:eastAsia="en-US"/>
              </w:rPr>
            </w:pPr>
            <w:proofErr w:type="spellStart"/>
            <w:r w:rsidRPr="002C1623">
              <w:rPr>
                <w:rFonts w:ascii="Times New Roman" w:hAnsi="Times New Roman"/>
                <w:b/>
                <w:bCs/>
                <w:sz w:val="26"/>
                <w:szCs w:val="26"/>
                <w:lang w:val="en-US" w:eastAsia="en-US"/>
              </w:rPr>
              <w:t>Điều</w:t>
            </w:r>
            <w:proofErr w:type="spellEnd"/>
            <w:r w:rsidRPr="002C1623">
              <w:rPr>
                <w:rFonts w:ascii="Times New Roman" w:hAnsi="Times New Roman"/>
                <w:b/>
                <w:bCs/>
                <w:sz w:val="26"/>
                <w:szCs w:val="26"/>
                <w:lang w:val="en-US" w:eastAsia="en-US"/>
              </w:rPr>
              <w:t xml:space="preserve">, </w:t>
            </w:r>
            <w:proofErr w:type="spellStart"/>
            <w:r w:rsidRPr="002C1623">
              <w:rPr>
                <w:rFonts w:ascii="Times New Roman" w:hAnsi="Times New Roman"/>
                <w:b/>
                <w:bCs/>
                <w:sz w:val="26"/>
                <w:szCs w:val="26"/>
                <w:lang w:val="en-US" w:eastAsia="en-US"/>
              </w:rPr>
              <w:t>Khoản</w:t>
            </w:r>
            <w:proofErr w:type="spellEnd"/>
            <w:r w:rsidRPr="002C1623">
              <w:rPr>
                <w:rFonts w:ascii="Times New Roman" w:hAnsi="Times New Roman"/>
                <w:b/>
                <w:bCs/>
                <w:sz w:val="26"/>
                <w:szCs w:val="26"/>
                <w:lang w:val="en-US" w:eastAsia="en-US"/>
              </w:rPr>
              <w:t xml:space="preserve"> </w:t>
            </w:r>
            <w:proofErr w:type="spellStart"/>
            <w:r w:rsidRPr="002C1623">
              <w:rPr>
                <w:rFonts w:ascii="Times New Roman" w:hAnsi="Times New Roman"/>
                <w:b/>
                <w:bCs/>
                <w:sz w:val="26"/>
                <w:szCs w:val="26"/>
                <w:lang w:val="en-US" w:eastAsia="en-US"/>
              </w:rPr>
              <w:t>sửa</w:t>
            </w:r>
            <w:proofErr w:type="spellEnd"/>
            <w:r w:rsidRPr="002C1623">
              <w:rPr>
                <w:rFonts w:ascii="Times New Roman" w:hAnsi="Times New Roman"/>
                <w:b/>
                <w:bCs/>
                <w:sz w:val="26"/>
                <w:szCs w:val="26"/>
                <w:lang w:val="en-US" w:eastAsia="en-US"/>
              </w:rPr>
              <w:t xml:space="preserve"> </w:t>
            </w:r>
            <w:proofErr w:type="spellStart"/>
            <w:r w:rsidRPr="002C1623">
              <w:rPr>
                <w:rFonts w:ascii="Times New Roman" w:hAnsi="Times New Roman"/>
                <w:b/>
                <w:bCs/>
                <w:sz w:val="26"/>
                <w:szCs w:val="26"/>
                <w:lang w:val="en-US" w:eastAsia="en-US"/>
              </w:rPr>
              <w:t>đổi</w:t>
            </w:r>
            <w:proofErr w:type="spellEnd"/>
          </w:p>
        </w:tc>
        <w:tc>
          <w:tcPr>
            <w:tcW w:w="4004" w:type="dxa"/>
            <w:vAlign w:val="center"/>
          </w:tcPr>
          <w:p w14:paraId="5BFFBD84" w14:textId="77777777" w:rsidR="002C1623" w:rsidRPr="002C1623" w:rsidRDefault="002C1623" w:rsidP="002C1623">
            <w:pPr>
              <w:spacing w:after="120" w:line="276" w:lineRule="auto"/>
              <w:ind w:left="57" w:right="57"/>
              <w:jc w:val="center"/>
              <w:rPr>
                <w:rFonts w:ascii="Times New Roman" w:hAnsi="Times New Roman"/>
                <w:b/>
                <w:bCs/>
                <w:sz w:val="26"/>
                <w:szCs w:val="26"/>
                <w:lang w:val="en-US" w:eastAsia="en-US"/>
              </w:rPr>
            </w:pPr>
            <w:proofErr w:type="spellStart"/>
            <w:r w:rsidRPr="002C1623">
              <w:rPr>
                <w:rFonts w:ascii="Times New Roman" w:hAnsi="Times New Roman"/>
                <w:b/>
                <w:bCs/>
                <w:sz w:val="26"/>
                <w:szCs w:val="26"/>
                <w:lang w:val="en-US" w:eastAsia="en-US"/>
              </w:rPr>
              <w:t>Nội</w:t>
            </w:r>
            <w:proofErr w:type="spellEnd"/>
            <w:r w:rsidRPr="002C1623">
              <w:rPr>
                <w:rFonts w:ascii="Times New Roman" w:hAnsi="Times New Roman"/>
                <w:b/>
                <w:bCs/>
                <w:sz w:val="26"/>
                <w:szCs w:val="26"/>
                <w:lang w:val="en-US" w:eastAsia="en-US"/>
              </w:rPr>
              <w:t xml:space="preserve"> dung</w:t>
            </w:r>
          </w:p>
        </w:tc>
        <w:tc>
          <w:tcPr>
            <w:tcW w:w="4835" w:type="dxa"/>
            <w:vAlign w:val="center"/>
          </w:tcPr>
          <w:p w14:paraId="7D166191" w14:textId="77777777" w:rsidR="002C1623" w:rsidRPr="002C1623" w:rsidRDefault="002C1623" w:rsidP="002C1623">
            <w:pPr>
              <w:spacing w:after="120" w:line="276" w:lineRule="auto"/>
              <w:ind w:left="57" w:right="57"/>
              <w:jc w:val="center"/>
              <w:rPr>
                <w:rFonts w:ascii="Times New Roman" w:hAnsi="Times New Roman"/>
                <w:b/>
                <w:bCs/>
                <w:sz w:val="26"/>
                <w:szCs w:val="26"/>
                <w:lang w:val="en-US" w:eastAsia="en-US"/>
              </w:rPr>
            </w:pPr>
            <w:proofErr w:type="spellStart"/>
            <w:r w:rsidRPr="002C1623">
              <w:rPr>
                <w:rFonts w:ascii="Times New Roman" w:hAnsi="Times New Roman"/>
                <w:b/>
                <w:bCs/>
                <w:sz w:val="26"/>
                <w:szCs w:val="26"/>
                <w:lang w:val="en-US" w:eastAsia="en-US"/>
              </w:rPr>
              <w:t>Nội</w:t>
            </w:r>
            <w:proofErr w:type="spellEnd"/>
            <w:r w:rsidRPr="002C1623">
              <w:rPr>
                <w:rFonts w:ascii="Times New Roman" w:hAnsi="Times New Roman"/>
                <w:b/>
                <w:bCs/>
                <w:sz w:val="26"/>
                <w:szCs w:val="26"/>
                <w:lang w:val="en-US" w:eastAsia="en-US"/>
              </w:rPr>
              <w:t xml:space="preserve"> dung </w:t>
            </w:r>
            <w:proofErr w:type="spellStart"/>
            <w:r w:rsidRPr="002C1623">
              <w:rPr>
                <w:rFonts w:ascii="Times New Roman" w:hAnsi="Times New Roman"/>
                <w:b/>
                <w:bCs/>
                <w:sz w:val="26"/>
                <w:szCs w:val="26"/>
                <w:lang w:val="en-US" w:eastAsia="en-US"/>
              </w:rPr>
              <w:t>sửa</w:t>
            </w:r>
            <w:proofErr w:type="spellEnd"/>
            <w:r w:rsidRPr="002C1623">
              <w:rPr>
                <w:rFonts w:ascii="Times New Roman" w:hAnsi="Times New Roman"/>
                <w:b/>
                <w:bCs/>
                <w:sz w:val="26"/>
                <w:szCs w:val="26"/>
                <w:lang w:val="en-US" w:eastAsia="en-US"/>
              </w:rPr>
              <w:t xml:space="preserve"> </w:t>
            </w:r>
            <w:proofErr w:type="spellStart"/>
            <w:r w:rsidRPr="002C1623">
              <w:rPr>
                <w:rFonts w:ascii="Times New Roman" w:hAnsi="Times New Roman"/>
                <w:b/>
                <w:bCs/>
                <w:sz w:val="26"/>
                <w:szCs w:val="26"/>
                <w:lang w:val="en-US" w:eastAsia="en-US"/>
              </w:rPr>
              <w:t>đổi</w:t>
            </w:r>
            <w:proofErr w:type="spellEnd"/>
          </w:p>
        </w:tc>
        <w:tc>
          <w:tcPr>
            <w:tcW w:w="2642" w:type="dxa"/>
            <w:vAlign w:val="center"/>
          </w:tcPr>
          <w:p w14:paraId="5EA9F81A" w14:textId="77777777" w:rsidR="002C1623" w:rsidRPr="002C1623" w:rsidRDefault="002C1623" w:rsidP="002C1623">
            <w:pPr>
              <w:spacing w:after="120" w:line="276" w:lineRule="auto"/>
              <w:ind w:left="57" w:right="57"/>
              <w:jc w:val="center"/>
              <w:rPr>
                <w:rFonts w:ascii="Times New Roman" w:hAnsi="Times New Roman"/>
                <w:b/>
                <w:bCs/>
                <w:sz w:val="26"/>
                <w:szCs w:val="26"/>
                <w:lang w:val="en-US" w:eastAsia="en-US"/>
              </w:rPr>
            </w:pPr>
            <w:proofErr w:type="spellStart"/>
            <w:r w:rsidRPr="002C1623">
              <w:rPr>
                <w:rFonts w:ascii="Times New Roman" w:hAnsi="Times New Roman"/>
                <w:b/>
                <w:bCs/>
                <w:sz w:val="26"/>
                <w:szCs w:val="26"/>
                <w:lang w:val="en-US" w:eastAsia="en-US"/>
              </w:rPr>
              <w:t>Thuyết</w:t>
            </w:r>
            <w:proofErr w:type="spellEnd"/>
            <w:r w:rsidRPr="002C1623">
              <w:rPr>
                <w:rFonts w:ascii="Times New Roman" w:hAnsi="Times New Roman"/>
                <w:b/>
                <w:bCs/>
                <w:sz w:val="26"/>
                <w:szCs w:val="26"/>
                <w:lang w:val="en-US" w:eastAsia="en-US"/>
              </w:rPr>
              <w:t xml:space="preserve"> </w:t>
            </w:r>
            <w:proofErr w:type="spellStart"/>
            <w:r w:rsidRPr="002C1623">
              <w:rPr>
                <w:rFonts w:ascii="Times New Roman" w:hAnsi="Times New Roman"/>
                <w:b/>
                <w:bCs/>
                <w:sz w:val="26"/>
                <w:szCs w:val="26"/>
                <w:lang w:val="en-US" w:eastAsia="en-US"/>
              </w:rPr>
              <w:t>minh</w:t>
            </w:r>
            <w:proofErr w:type="spellEnd"/>
          </w:p>
        </w:tc>
      </w:tr>
      <w:tr w:rsidR="002C1623" w:rsidRPr="002C1623" w14:paraId="59CAF2BD" w14:textId="77777777" w:rsidTr="005A7110">
        <w:tc>
          <w:tcPr>
            <w:tcW w:w="823" w:type="dxa"/>
            <w:vAlign w:val="center"/>
          </w:tcPr>
          <w:p w14:paraId="460146F3" w14:textId="77777777" w:rsidR="002C1623" w:rsidRPr="002C1623" w:rsidRDefault="002C1623" w:rsidP="002C1623">
            <w:pPr>
              <w:numPr>
                <w:ilvl w:val="0"/>
                <w:numId w:val="3"/>
              </w:numPr>
              <w:spacing w:after="120" w:line="276" w:lineRule="auto"/>
              <w:ind w:left="57" w:right="57"/>
              <w:contextualSpacing/>
              <w:jc w:val="both"/>
              <w:rPr>
                <w:rFonts w:ascii="Times New Roman" w:hAnsi="Times New Roman"/>
                <w:b/>
                <w:bCs/>
                <w:sz w:val="26"/>
                <w:szCs w:val="26"/>
                <w:lang w:val="en-US" w:eastAsia="en-US"/>
              </w:rPr>
            </w:pPr>
            <w:r w:rsidRPr="002C1623">
              <w:rPr>
                <w:rFonts w:ascii="Times New Roman" w:hAnsi="Times New Roman"/>
                <w:b/>
                <w:bCs/>
                <w:sz w:val="26"/>
                <w:szCs w:val="26"/>
                <w:lang w:val="en-US" w:eastAsia="en-US"/>
              </w:rPr>
              <w:t>1</w:t>
            </w:r>
          </w:p>
        </w:tc>
        <w:tc>
          <w:tcPr>
            <w:tcW w:w="1689" w:type="dxa"/>
            <w:vAlign w:val="center"/>
          </w:tcPr>
          <w:p w14:paraId="3A0B9F63" w14:textId="77777777" w:rsidR="002C1623" w:rsidRPr="002C1623" w:rsidRDefault="002C1623" w:rsidP="002C1623">
            <w:pPr>
              <w:spacing w:after="120" w:line="276" w:lineRule="auto"/>
              <w:ind w:left="57" w:right="57"/>
              <w:jc w:val="both"/>
              <w:rPr>
                <w:rFonts w:ascii="Times New Roman" w:hAnsi="Times New Roman"/>
                <w:sz w:val="26"/>
                <w:szCs w:val="26"/>
                <w:lang w:val="en-US" w:eastAsia="en-US"/>
              </w:rPr>
            </w:pPr>
            <w:proofErr w:type="spellStart"/>
            <w:r w:rsidRPr="002C1623">
              <w:rPr>
                <w:rFonts w:ascii="Times New Roman" w:hAnsi="Times New Roman"/>
                <w:sz w:val="26"/>
                <w:szCs w:val="26"/>
                <w:lang w:val="en-US" w:eastAsia="en-US"/>
              </w:rPr>
              <w:t>Điểm</w:t>
            </w:r>
            <w:proofErr w:type="spellEnd"/>
            <w:r w:rsidRPr="002C1623">
              <w:rPr>
                <w:rFonts w:ascii="Times New Roman" w:hAnsi="Times New Roman"/>
                <w:sz w:val="26"/>
                <w:szCs w:val="26"/>
                <w:lang w:val="en-US" w:eastAsia="en-US"/>
              </w:rPr>
              <w:t xml:space="preserve"> 2.1 </w:t>
            </w:r>
            <w:proofErr w:type="spellStart"/>
            <w:r w:rsidRPr="002C1623">
              <w:rPr>
                <w:rFonts w:ascii="Times New Roman" w:hAnsi="Times New Roman"/>
                <w:sz w:val="26"/>
                <w:szCs w:val="26"/>
                <w:lang w:val="en-US" w:eastAsia="en-US"/>
              </w:rPr>
              <w:t>mục</w:t>
            </w:r>
            <w:proofErr w:type="spellEnd"/>
            <w:r w:rsidRPr="002C1623">
              <w:rPr>
                <w:rFonts w:ascii="Times New Roman" w:hAnsi="Times New Roman"/>
                <w:sz w:val="26"/>
                <w:szCs w:val="26"/>
                <w:lang w:val="en-US" w:eastAsia="en-US"/>
              </w:rPr>
              <w:t xml:space="preserve"> III. Quy </w:t>
            </w:r>
            <w:proofErr w:type="spellStart"/>
            <w:r w:rsidRPr="002C1623">
              <w:rPr>
                <w:rFonts w:ascii="Times New Roman" w:hAnsi="Times New Roman"/>
                <w:sz w:val="26"/>
                <w:szCs w:val="26"/>
                <w:lang w:val="en-US" w:eastAsia="en-US"/>
              </w:rPr>
              <w:t>định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về</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quản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lý</w:t>
            </w:r>
            <w:proofErr w:type="spellEnd"/>
          </w:p>
        </w:tc>
        <w:tc>
          <w:tcPr>
            <w:tcW w:w="4004" w:type="dxa"/>
          </w:tcPr>
          <w:p w14:paraId="6AEE5AE6" w14:textId="77777777" w:rsidR="002C1623" w:rsidRPr="002C1623" w:rsidRDefault="002C1623" w:rsidP="002C1623">
            <w:pPr>
              <w:spacing w:after="120" w:line="276" w:lineRule="auto"/>
              <w:ind w:left="57" w:right="57"/>
              <w:jc w:val="both"/>
              <w:rPr>
                <w:rFonts w:ascii="Times New Roman" w:hAnsi="Times New Roman"/>
                <w:sz w:val="26"/>
                <w:szCs w:val="26"/>
                <w:lang w:val="en-US" w:eastAsia="en-US"/>
              </w:rPr>
            </w:pPr>
            <w:r w:rsidRPr="002C1623">
              <w:rPr>
                <w:rFonts w:ascii="Times New Roman" w:hAnsi="Times New Roman"/>
                <w:sz w:val="26"/>
                <w:szCs w:val="26"/>
                <w:lang w:val="en-US" w:eastAsia="en-US"/>
              </w:rPr>
              <w:t xml:space="preserve">2.1. </w:t>
            </w:r>
            <w:proofErr w:type="spellStart"/>
            <w:r w:rsidRPr="002C1623">
              <w:rPr>
                <w:rFonts w:ascii="Times New Roman" w:hAnsi="Times New Roman"/>
                <w:sz w:val="26"/>
                <w:szCs w:val="26"/>
                <w:lang w:val="en-US" w:eastAsia="en-US"/>
              </w:rPr>
              <w:t>Việc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đánh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giá</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sự</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phù</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p>
          <w:p w14:paraId="552223C3" w14:textId="77777777" w:rsidR="002C1623" w:rsidRPr="002C1623" w:rsidRDefault="002C1623" w:rsidP="002C1623">
            <w:pPr>
              <w:spacing w:after="120" w:line="276" w:lineRule="auto"/>
              <w:ind w:left="57" w:right="57"/>
              <w:jc w:val="both"/>
              <w:rPr>
                <w:rFonts w:ascii="Times New Roman" w:hAnsi="Times New Roman"/>
                <w:sz w:val="26"/>
                <w:szCs w:val="26"/>
                <w:lang w:val="en-US" w:eastAsia="en-US"/>
              </w:rPr>
            </w:pPr>
            <w:proofErr w:type="spellStart"/>
            <w:r w:rsidRPr="002C1623">
              <w:rPr>
                <w:rFonts w:ascii="Times New Roman" w:hAnsi="Times New Roman"/>
                <w:sz w:val="26"/>
                <w:szCs w:val="26"/>
                <w:lang w:val="en-US" w:eastAsia="en-US"/>
              </w:rPr>
              <w:t>Hoạt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động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nhập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khẩu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đèn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huỳnh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quang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có</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chứa</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thủy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ngân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Thực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hiện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theo</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phương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thức</w:t>
            </w:r>
            <w:proofErr w:type="spellEnd"/>
            <w:r w:rsidRPr="002C1623">
              <w:rPr>
                <w:rFonts w:ascii="Times New Roman" w:hAnsi="Times New Roman"/>
                <w:sz w:val="26"/>
                <w:szCs w:val="26"/>
                <w:lang w:val="en-US" w:eastAsia="en-US"/>
              </w:rPr>
              <w:t xml:space="preserve"> 1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định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tại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Phụ</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lục</w:t>
            </w:r>
            <w:proofErr w:type="spellEnd"/>
            <w:r w:rsidRPr="002C1623">
              <w:rPr>
                <w:rFonts w:ascii="Times New Roman" w:hAnsi="Times New Roman"/>
                <w:sz w:val="26"/>
                <w:szCs w:val="26"/>
                <w:lang w:val="en-US" w:eastAsia="en-US"/>
              </w:rPr>
              <w:t xml:space="preserve"> II </w:t>
            </w:r>
            <w:proofErr w:type="spellStart"/>
            <w:r w:rsidRPr="002C1623">
              <w:rPr>
                <w:rFonts w:ascii="Times New Roman" w:hAnsi="Times New Roman"/>
                <w:sz w:val="26"/>
                <w:szCs w:val="26"/>
                <w:lang w:val="en-US" w:eastAsia="en-US"/>
              </w:rPr>
              <w:t>của</w:t>
            </w:r>
            <w:proofErr w:type="spellEnd"/>
            <w:r w:rsidRPr="002C1623">
              <w:rPr>
                <w:rFonts w:ascii="Times New Roman" w:hAnsi="Times New Roman"/>
                <w:sz w:val="26"/>
                <w:szCs w:val="26"/>
                <w:lang w:val="en-US" w:eastAsia="en-US"/>
              </w:rPr>
              <w:t xml:space="preserve"> Thông </w:t>
            </w:r>
            <w:proofErr w:type="spellStart"/>
            <w:r w:rsidRPr="002C1623">
              <w:rPr>
                <w:rFonts w:ascii="Times New Roman" w:hAnsi="Times New Roman"/>
                <w:sz w:val="26"/>
                <w:szCs w:val="26"/>
                <w:lang w:val="en-US" w:eastAsia="en-US"/>
              </w:rPr>
              <w:t>tư</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số</w:t>
            </w:r>
            <w:proofErr w:type="spellEnd"/>
            <w:r w:rsidRPr="002C1623">
              <w:rPr>
                <w:rFonts w:ascii="Times New Roman" w:hAnsi="Times New Roman"/>
                <w:sz w:val="26"/>
                <w:szCs w:val="26"/>
                <w:lang w:val="en-US" w:eastAsia="en-US"/>
              </w:rPr>
              <w:t xml:space="preserve"> 28/2012/TT-BKHCN </w:t>
            </w:r>
            <w:proofErr w:type="spellStart"/>
            <w:r w:rsidRPr="002C1623">
              <w:rPr>
                <w:rFonts w:ascii="Times New Roman" w:hAnsi="Times New Roman"/>
                <w:sz w:val="26"/>
                <w:szCs w:val="26"/>
                <w:lang w:val="en-US" w:eastAsia="en-US"/>
              </w:rPr>
              <w:t>ngày</w:t>
            </w:r>
            <w:proofErr w:type="spellEnd"/>
            <w:r w:rsidRPr="002C1623">
              <w:rPr>
                <w:rFonts w:ascii="Times New Roman" w:hAnsi="Times New Roman"/>
                <w:sz w:val="26"/>
                <w:szCs w:val="26"/>
                <w:lang w:val="en-US" w:eastAsia="en-US"/>
              </w:rPr>
              <w:t xml:space="preserve"> 12 </w:t>
            </w:r>
            <w:proofErr w:type="spellStart"/>
            <w:r w:rsidRPr="002C1623">
              <w:rPr>
                <w:rFonts w:ascii="Times New Roman" w:hAnsi="Times New Roman"/>
                <w:sz w:val="26"/>
                <w:szCs w:val="26"/>
                <w:lang w:val="en-US" w:eastAsia="en-US"/>
              </w:rPr>
              <w:lastRenderedPageBreak/>
              <w:t>tháng</w:t>
            </w:r>
            <w:proofErr w:type="spellEnd"/>
            <w:r w:rsidRPr="002C1623">
              <w:rPr>
                <w:rFonts w:ascii="Times New Roman" w:hAnsi="Times New Roman"/>
                <w:sz w:val="26"/>
                <w:szCs w:val="26"/>
                <w:lang w:val="en-US" w:eastAsia="en-US"/>
              </w:rPr>
              <w:t xml:space="preserve"> 12 </w:t>
            </w:r>
            <w:proofErr w:type="spellStart"/>
            <w:r w:rsidRPr="002C1623">
              <w:rPr>
                <w:rFonts w:ascii="Times New Roman" w:hAnsi="Times New Roman"/>
                <w:sz w:val="26"/>
                <w:szCs w:val="26"/>
                <w:lang w:val="en-US" w:eastAsia="en-US"/>
              </w:rPr>
              <w:t>năm</w:t>
            </w:r>
            <w:proofErr w:type="spellEnd"/>
            <w:r w:rsidRPr="002C1623">
              <w:rPr>
                <w:rFonts w:ascii="Times New Roman" w:hAnsi="Times New Roman"/>
                <w:sz w:val="26"/>
                <w:szCs w:val="26"/>
                <w:lang w:val="en-US" w:eastAsia="en-US"/>
              </w:rPr>
              <w:t xml:space="preserve"> 2012 </w:t>
            </w:r>
            <w:proofErr w:type="spellStart"/>
            <w:r w:rsidRPr="002C1623">
              <w:rPr>
                <w:rFonts w:ascii="Times New Roman" w:hAnsi="Times New Roman"/>
                <w:sz w:val="26"/>
                <w:szCs w:val="26"/>
                <w:lang w:val="en-US" w:eastAsia="en-US"/>
              </w:rPr>
              <w:t>của</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Bộ</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trưởng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Bộ</w:t>
            </w:r>
            <w:proofErr w:type="spellEnd"/>
            <w:r w:rsidRPr="002C1623">
              <w:rPr>
                <w:rFonts w:ascii="Times New Roman" w:hAnsi="Times New Roman"/>
                <w:sz w:val="26"/>
                <w:szCs w:val="26"/>
                <w:lang w:val="en-US" w:eastAsia="en-US"/>
              </w:rPr>
              <w:t xml:space="preserve"> Khoa </w:t>
            </w:r>
            <w:proofErr w:type="spellStart"/>
            <w:r w:rsidRPr="002C1623">
              <w:rPr>
                <w:rFonts w:ascii="Times New Roman" w:hAnsi="Times New Roman"/>
                <w:sz w:val="26"/>
                <w:szCs w:val="26"/>
                <w:lang w:val="en-US" w:eastAsia="en-US"/>
              </w:rPr>
              <w:t>học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và</w:t>
            </w:r>
            <w:proofErr w:type="spellEnd"/>
            <w:r w:rsidRPr="002C1623">
              <w:rPr>
                <w:rFonts w:ascii="Times New Roman" w:hAnsi="Times New Roman"/>
                <w:sz w:val="26"/>
                <w:szCs w:val="26"/>
                <w:lang w:val="en-US" w:eastAsia="en-US"/>
              </w:rPr>
              <w:t xml:space="preserve"> Công </w:t>
            </w:r>
            <w:proofErr w:type="spellStart"/>
            <w:r w:rsidRPr="002C1623">
              <w:rPr>
                <w:rFonts w:ascii="Times New Roman" w:hAnsi="Times New Roman"/>
                <w:sz w:val="26"/>
                <w:szCs w:val="26"/>
                <w:lang w:val="en-US" w:eastAsia="en-US"/>
              </w:rPr>
              <w:t>nghệ</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định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về</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công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bố</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chuẩn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công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bố</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và</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phương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thức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đánh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giá</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sự</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phù</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với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tiêu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chuẩn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chuẩn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kỹ</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thuật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sau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đây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gọi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tắt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là</w:t>
            </w:r>
            <w:proofErr w:type="spellEnd"/>
            <w:r w:rsidRPr="002C1623">
              <w:rPr>
                <w:rFonts w:ascii="Times New Roman" w:hAnsi="Times New Roman"/>
                <w:sz w:val="26"/>
                <w:szCs w:val="26"/>
                <w:lang w:val="en-US" w:eastAsia="en-US"/>
              </w:rPr>
              <w:t xml:space="preserve"> Thông </w:t>
            </w:r>
            <w:proofErr w:type="spellStart"/>
            <w:r w:rsidRPr="002C1623">
              <w:rPr>
                <w:rFonts w:ascii="Times New Roman" w:hAnsi="Times New Roman"/>
                <w:sz w:val="26"/>
                <w:szCs w:val="26"/>
                <w:lang w:val="en-US" w:eastAsia="en-US"/>
              </w:rPr>
              <w:t>tư</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số</w:t>
            </w:r>
            <w:proofErr w:type="spellEnd"/>
            <w:r w:rsidRPr="002C1623">
              <w:rPr>
                <w:rFonts w:ascii="Times New Roman" w:hAnsi="Times New Roman"/>
                <w:sz w:val="26"/>
                <w:szCs w:val="26"/>
                <w:lang w:val="en-US" w:eastAsia="en-US"/>
              </w:rPr>
              <w:t xml:space="preserve"> 28/2012/TT-BKHCN) </w:t>
            </w:r>
            <w:proofErr w:type="spellStart"/>
            <w:r w:rsidRPr="002C1623">
              <w:rPr>
                <w:rFonts w:ascii="Times New Roman" w:hAnsi="Times New Roman"/>
                <w:sz w:val="26"/>
                <w:szCs w:val="26"/>
                <w:lang w:val="en-US" w:eastAsia="en-US"/>
              </w:rPr>
              <w:t>và</w:t>
            </w:r>
            <w:proofErr w:type="spellEnd"/>
            <w:r w:rsidRPr="002C1623">
              <w:rPr>
                <w:rFonts w:ascii="Times New Roman" w:hAnsi="Times New Roman"/>
                <w:sz w:val="26"/>
                <w:szCs w:val="26"/>
                <w:lang w:val="en-US" w:eastAsia="en-US"/>
              </w:rPr>
              <w:t xml:space="preserve"> Thông </w:t>
            </w:r>
            <w:proofErr w:type="spellStart"/>
            <w:r w:rsidRPr="002C1623">
              <w:rPr>
                <w:rFonts w:ascii="Times New Roman" w:hAnsi="Times New Roman"/>
                <w:sz w:val="26"/>
                <w:szCs w:val="26"/>
                <w:lang w:val="en-US" w:eastAsia="en-US"/>
              </w:rPr>
              <w:t>tư</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số</w:t>
            </w:r>
            <w:proofErr w:type="spellEnd"/>
            <w:r w:rsidRPr="002C1623">
              <w:rPr>
                <w:rFonts w:ascii="Times New Roman" w:hAnsi="Times New Roman"/>
                <w:sz w:val="26"/>
                <w:szCs w:val="26"/>
                <w:lang w:val="en-US" w:eastAsia="en-US"/>
              </w:rPr>
              <w:t xml:space="preserve"> 02/2017/TT-BKHCN </w:t>
            </w:r>
            <w:proofErr w:type="spellStart"/>
            <w:r w:rsidRPr="002C1623">
              <w:rPr>
                <w:rFonts w:ascii="Times New Roman" w:hAnsi="Times New Roman"/>
                <w:sz w:val="26"/>
                <w:szCs w:val="26"/>
                <w:lang w:val="en-US" w:eastAsia="en-US"/>
              </w:rPr>
              <w:t>ngày</w:t>
            </w:r>
            <w:proofErr w:type="spellEnd"/>
            <w:r w:rsidRPr="002C1623">
              <w:rPr>
                <w:rFonts w:ascii="Times New Roman" w:hAnsi="Times New Roman"/>
                <w:sz w:val="26"/>
                <w:szCs w:val="26"/>
                <w:lang w:val="en-US" w:eastAsia="en-US"/>
              </w:rPr>
              <w:t xml:space="preserve"> 31 </w:t>
            </w:r>
            <w:proofErr w:type="spellStart"/>
            <w:r w:rsidRPr="002C1623">
              <w:rPr>
                <w:rFonts w:ascii="Times New Roman" w:hAnsi="Times New Roman"/>
                <w:sz w:val="26"/>
                <w:szCs w:val="26"/>
                <w:lang w:val="en-US" w:eastAsia="en-US"/>
              </w:rPr>
              <w:t>tháng</w:t>
            </w:r>
            <w:proofErr w:type="spellEnd"/>
            <w:r w:rsidRPr="002C1623">
              <w:rPr>
                <w:rFonts w:ascii="Times New Roman" w:hAnsi="Times New Roman"/>
                <w:sz w:val="26"/>
                <w:szCs w:val="26"/>
                <w:lang w:val="en-US" w:eastAsia="en-US"/>
              </w:rPr>
              <w:t xml:space="preserve"> 3 </w:t>
            </w:r>
            <w:proofErr w:type="spellStart"/>
            <w:r w:rsidRPr="002C1623">
              <w:rPr>
                <w:rFonts w:ascii="Times New Roman" w:hAnsi="Times New Roman"/>
                <w:sz w:val="26"/>
                <w:szCs w:val="26"/>
                <w:lang w:val="en-US" w:eastAsia="en-US"/>
              </w:rPr>
              <w:t>năm</w:t>
            </w:r>
            <w:proofErr w:type="spellEnd"/>
            <w:r w:rsidRPr="002C1623">
              <w:rPr>
                <w:rFonts w:ascii="Times New Roman" w:hAnsi="Times New Roman"/>
                <w:sz w:val="26"/>
                <w:szCs w:val="26"/>
                <w:lang w:val="en-US" w:eastAsia="en-US"/>
              </w:rPr>
              <w:t xml:space="preserve"> 2017 </w:t>
            </w:r>
            <w:proofErr w:type="spellStart"/>
            <w:r w:rsidRPr="002C1623">
              <w:rPr>
                <w:rFonts w:ascii="Times New Roman" w:hAnsi="Times New Roman"/>
                <w:sz w:val="26"/>
                <w:szCs w:val="26"/>
                <w:lang w:val="en-US" w:eastAsia="en-US"/>
              </w:rPr>
              <w:t>của</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Bộ</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trưởng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Bộ</w:t>
            </w:r>
            <w:proofErr w:type="spellEnd"/>
            <w:r w:rsidRPr="002C1623">
              <w:rPr>
                <w:rFonts w:ascii="Times New Roman" w:hAnsi="Times New Roman"/>
                <w:sz w:val="26"/>
                <w:szCs w:val="26"/>
                <w:lang w:val="en-US" w:eastAsia="en-US"/>
              </w:rPr>
              <w:t xml:space="preserve"> Khoa </w:t>
            </w:r>
            <w:proofErr w:type="spellStart"/>
            <w:r w:rsidRPr="002C1623">
              <w:rPr>
                <w:rFonts w:ascii="Times New Roman" w:hAnsi="Times New Roman"/>
                <w:sz w:val="26"/>
                <w:szCs w:val="26"/>
                <w:lang w:val="en-US" w:eastAsia="en-US"/>
              </w:rPr>
              <w:t>học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và</w:t>
            </w:r>
            <w:proofErr w:type="spellEnd"/>
            <w:r w:rsidRPr="002C1623">
              <w:rPr>
                <w:rFonts w:ascii="Times New Roman" w:hAnsi="Times New Roman"/>
                <w:sz w:val="26"/>
                <w:szCs w:val="26"/>
                <w:lang w:val="en-US" w:eastAsia="en-US"/>
              </w:rPr>
              <w:t xml:space="preserve"> Công </w:t>
            </w:r>
            <w:proofErr w:type="spellStart"/>
            <w:r w:rsidRPr="002C1623">
              <w:rPr>
                <w:rFonts w:ascii="Times New Roman" w:hAnsi="Times New Roman"/>
                <w:sz w:val="26"/>
                <w:szCs w:val="26"/>
                <w:lang w:val="en-US" w:eastAsia="en-US"/>
              </w:rPr>
              <w:t>nghệ</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sửa</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đổi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bổ</w:t>
            </w:r>
            <w:proofErr w:type="spellEnd"/>
            <w:r w:rsidRPr="002C1623">
              <w:rPr>
                <w:rFonts w:ascii="Times New Roman" w:hAnsi="Times New Roman"/>
                <w:sz w:val="26"/>
                <w:szCs w:val="26"/>
                <w:lang w:val="en-US" w:eastAsia="en-US"/>
              </w:rPr>
              <w:t xml:space="preserve"> sung </w:t>
            </w:r>
            <w:proofErr w:type="spellStart"/>
            <w:r w:rsidRPr="002C1623">
              <w:rPr>
                <w:rFonts w:ascii="Times New Roman" w:hAnsi="Times New Roman"/>
                <w:sz w:val="26"/>
                <w:szCs w:val="26"/>
                <w:lang w:val="en-US" w:eastAsia="en-US"/>
              </w:rPr>
              <w:t>một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số</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điều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của</w:t>
            </w:r>
            <w:proofErr w:type="spellEnd"/>
            <w:r w:rsidRPr="002C1623">
              <w:rPr>
                <w:rFonts w:ascii="Times New Roman" w:hAnsi="Times New Roman"/>
                <w:sz w:val="26"/>
                <w:szCs w:val="26"/>
                <w:lang w:val="en-US" w:eastAsia="en-US"/>
              </w:rPr>
              <w:t xml:space="preserve"> Thông </w:t>
            </w:r>
            <w:proofErr w:type="spellStart"/>
            <w:r w:rsidRPr="002C1623">
              <w:rPr>
                <w:rFonts w:ascii="Times New Roman" w:hAnsi="Times New Roman"/>
                <w:sz w:val="26"/>
                <w:szCs w:val="26"/>
                <w:lang w:val="en-US" w:eastAsia="en-US"/>
              </w:rPr>
              <w:t>tư</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số</w:t>
            </w:r>
            <w:proofErr w:type="spellEnd"/>
            <w:r w:rsidRPr="002C1623">
              <w:rPr>
                <w:rFonts w:ascii="Times New Roman" w:hAnsi="Times New Roman"/>
                <w:sz w:val="26"/>
                <w:szCs w:val="26"/>
                <w:lang w:val="en-US" w:eastAsia="en-US"/>
              </w:rPr>
              <w:t xml:space="preserve"> 28/2012/TT-BKHCN (</w:t>
            </w:r>
            <w:proofErr w:type="spellStart"/>
            <w:r w:rsidRPr="002C1623">
              <w:rPr>
                <w:rFonts w:ascii="Times New Roman" w:hAnsi="Times New Roman"/>
                <w:sz w:val="26"/>
                <w:szCs w:val="26"/>
                <w:lang w:val="en-US" w:eastAsia="en-US"/>
              </w:rPr>
              <w:t>sau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đây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gọi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tắt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là</w:t>
            </w:r>
            <w:proofErr w:type="spellEnd"/>
            <w:r w:rsidRPr="002C1623">
              <w:rPr>
                <w:rFonts w:ascii="Times New Roman" w:hAnsi="Times New Roman"/>
                <w:sz w:val="26"/>
                <w:szCs w:val="26"/>
                <w:lang w:val="en-US" w:eastAsia="en-US"/>
              </w:rPr>
              <w:t xml:space="preserve"> Thông </w:t>
            </w:r>
            <w:proofErr w:type="spellStart"/>
            <w:r w:rsidRPr="002C1623">
              <w:rPr>
                <w:rFonts w:ascii="Times New Roman" w:hAnsi="Times New Roman"/>
                <w:sz w:val="26"/>
                <w:szCs w:val="26"/>
                <w:lang w:val="en-US" w:eastAsia="en-US"/>
              </w:rPr>
              <w:t>tư</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số</w:t>
            </w:r>
            <w:proofErr w:type="spellEnd"/>
            <w:r w:rsidRPr="002C1623">
              <w:rPr>
                <w:rFonts w:ascii="Times New Roman" w:hAnsi="Times New Roman"/>
                <w:sz w:val="26"/>
                <w:szCs w:val="26"/>
                <w:lang w:val="en-US" w:eastAsia="en-US"/>
              </w:rPr>
              <w:t xml:space="preserve"> 28/2012/TT- BKHCN). </w:t>
            </w:r>
            <w:proofErr w:type="spellStart"/>
            <w:r w:rsidRPr="002C1623">
              <w:rPr>
                <w:rFonts w:ascii="Times New Roman" w:hAnsi="Times New Roman"/>
                <w:sz w:val="26"/>
                <w:szCs w:val="26"/>
                <w:lang w:val="en-US" w:eastAsia="en-US"/>
              </w:rPr>
              <w:t>Hoạt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động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sản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xuất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đèn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huỳnh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quang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có</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chứa</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thủy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ngân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trong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nước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Thực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hiện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theo</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phương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thức</w:t>
            </w:r>
            <w:proofErr w:type="spellEnd"/>
            <w:r w:rsidRPr="002C1623">
              <w:rPr>
                <w:rFonts w:ascii="Times New Roman" w:hAnsi="Times New Roman"/>
                <w:sz w:val="26"/>
                <w:szCs w:val="26"/>
                <w:lang w:val="en-US" w:eastAsia="en-US"/>
              </w:rPr>
              <w:t xml:space="preserve"> 5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định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tại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Phụ</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lục</w:t>
            </w:r>
            <w:proofErr w:type="spellEnd"/>
            <w:r w:rsidRPr="002C1623">
              <w:rPr>
                <w:rFonts w:ascii="Times New Roman" w:hAnsi="Times New Roman"/>
                <w:sz w:val="26"/>
                <w:szCs w:val="26"/>
                <w:lang w:val="en-US" w:eastAsia="en-US"/>
              </w:rPr>
              <w:t xml:space="preserve"> II </w:t>
            </w:r>
            <w:proofErr w:type="spellStart"/>
            <w:r w:rsidRPr="002C1623">
              <w:rPr>
                <w:rFonts w:ascii="Times New Roman" w:hAnsi="Times New Roman"/>
                <w:sz w:val="26"/>
                <w:szCs w:val="26"/>
                <w:lang w:val="en-US" w:eastAsia="en-US"/>
              </w:rPr>
              <w:t>của</w:t>
            </w:r>
            <w:proofErr w:type="spellEnd"/>
            <w:r w:rsidRPr="002C1623">
              <w:rPr>
                <w:rFonts w:ascii="Times New Roman" w:hAnsi="Times New Roman"/>
                <w:sz w:val="26"/>
                <w:szCs w:val="26"/>
                <w:lang w:val="en-US" w:eastAsia="en-US"/>
              </w:rPr>
              <w:t xml:space="preserve"> Thông </w:t>
            </w:r>
            <w:proofErr w:type="spellStart"/>
            <w:r w:rsidRPr="002C1623">
              <w:rPr>
                <w:rFonts w:ascii="Times New Roman" w:hAnsi="Times New Roman"/>
                <w:sz w:val="26"/>
                <w:szCs w:val="26"/>
                <w:lang w:val="en-US" w:eastAsia="en-US"/>
              </w:rPr>
              <w:t>tư</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số</w:t>
            </w:r>
            <w:proofErr w:type="spellEnd"/>
            <w:r w:rsidRPr="002C1623">
              <w:rPr>
                <w:rFonts w:ascii="Times New Roman" w:hAnsi="Times New Roman"/>
                <w:sz w:val="26"/>
                <w:szCs w:val="26"/>
                <w:lang w:val="en-US" w:eastAsia="en-US"/>
              </w:rPr>
              <w:t xml:space="preserve"> 28/2012/TT-BKHCN </w:t>
            </w:r>
            <w:proofErr w:type="spellStart"/>
            <w:r w:rsidRPr="002C1623">
              <w:rPr>
                <w:rFonts w:ascii="Times New Roman" w:hAnsi="Times New Roman"/>
                <w:sz w:val="26"/>
                <w:szCs w:val="26"/>
                <w:lang w:val="en-US" w:eastAsia="en-US"/>
              </w:rPr>
              <w:t>và</w:t>
            </w:r>
            <w:proofErr w:type="spellEnd"/>
            <w:r w:rsidRPr="002C1623">
              <w:rPr>
                <w:rFonts w:ascii="Times New Roman" w:hAnsi="Times New Roman"/>
                <w:sz w:val="26"/>
                <w:szCs w:val="26"/>
                <w:lang w:val="en-US" w:eastAsia="en-US"/>
              </w:rPr>
              <w:t xml:space="preserve"> Thông </w:t>
            </w:r>
            <w:proofErr w:type="spellStart"/>
            <w:r w:rsidRPr="002C1623">
              <w:rPr>
                <w:rFonts w:ascii="Times New Roman" w:hAnsi="Times New Roman"/>
                <w:sz w:val="26"/>
                <w:szCs w:val="26"/>
                <w:lang w:val="en-US" w:eastAsia="en-US"/>
              </w:rPr>
              <w:t>tư</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số</w:t>
            </w:r>
            <w:proofErr w:type="spellEnd"/>
            <w:r w:rsidRPr="002C1623">
              <w:rPr>
                <w:rFonts w:ascii="Times New Roman" w:hAnsi="Times New Roman"/>
                <w:sz w:val="26"/>
                <w:szCs w:val="26"/>
                <w:lang w:val="en-US" w:eastAsia="en-US"/>
              </w:rPr>
              <w:t xml:space="preserve"> 02/2017/TT-BKHCN.</w:t>
            </w:r>
          </w:p>
        </w:tc>
        <w:tc>
          <w:tcPr>
            <w:tcW w:w="4835" w:type="dxa"/>
          </w:tcPr>
          <w:p w14:paraId="19C2D392" w14:textId="77777777" w:rsidR="002C1623" w:rsidRPr="002C1623" w:rsidRDefault="002C1623" w:rsidP="002C1623">
            <w:pPr>
              <w:spacing w:after="120" w:line="276" w:lineRule="auto"/>
              <w:ind w:left="57" w:right="57"/>
              <w:jc w:val="both"/>
              <w:rPr>
                <w:rFonts w:ascii="Times New Roman" w:hAnsi="Times New Roman"/>
                <w:sz w:val="26"/>
                <w:szCs w:val="26"/>
                <w:lang w:val="en-US" w:eastAsia="en-US"/>
              </w:rPr>
            </w:pPr>
            <w:r w:rsidRPr="002C1623">
              <w:rPr>
                <w:rFonts w:ascii="Times New Roman" w:hAnsi="Times New Roman"/>
                <w:sz w:val="26"/>
                <w:szCs w:val="26"/>
                <w:lang w:val="en-US" w:eastAsia="en-US"/>
              </w:rPr>
              <w:lastRenderedPageBreak/>
              <w:t xml:space="preserve">2.1. </w:t>
            </w:r>
            <w:proofErr w:type="spellStart"/>
            <w:r w:rsidRPr="002C1623">
              <w:rPr>
                <w:rFonts w:ascii="Times New Roman" w:hAnsi="Times New Roman"/>
                <w:sz w:val="26"/>
                <w:szCs w:val="26"/>
                <w:lang w:val="en-US" w:eastAsia="en-US"/>
              </w:rPr>
              <w:t>Việc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đánh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giá</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sự</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phù</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p>
          <w:p w14:paraId="623B58CF" w14:textId="77777777" w:rsidR="002C1623" w:rsidRPr="002C1623" w:rsidRDefault="002C1623" w:rsidP="002C1623">
            <w:pPr>
              <w:spacing w:after="120" w:line="276" w:lineRule="auto"/>
              <w:ind w:left="57" w:right="57"/>
              <w:jc w:val="both"/>
              <w:rPr>
                <w:rFonts w:ascii="Times New Roman" w:hAnsi="Times New Roman"/>
                <w:sz w:val="26"/>
                <w:szCs w:val="26"/>
                <w:lang w:val="en-US" w:eastAsia="en-US"/>
              </w:rPr>
            </w:pPr>
            <w:proofErr w:type="spellStart"/>
            <w:r w:rsidRPr="002C1623">
              <w:rPr>
                <w:rFonts w:ascii="Times New Roman" w:hAnsi="Times New Roman"/>
                <w:sz w:val="26"/>
                <w:szCs w:val="26"/>
                <w:lang w:val="en-US" w:eastAsia="en-US"/>
              </w:rPr>
              <w:t>Hoạt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động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nhập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khẩu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đèn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huỳnh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quan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có</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chứa</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thuỷ</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ngân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Thực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hiện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theo</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phương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thức</w:t>
            </w:r>
            <w:proofErr w:type="spellEnd"/>
            <w:r w:rsidRPr="002C1623">
              <w:rPr>
                <w:rFonts w:ascii="Times New Roman" w:hAnsi="Times New Roman"/>
                <w:sz w:val="26"/>
                <w:szCs w:val="26"/>
                <w:lang w:val="en-US" w:eastAsia="en-US"/>
              </w:rPr>
              <w:t xml:space="preserve"> 1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định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tại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Phụ</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lục</w:t>
            </w:r>
            <w:proofErr w:type="spellEnd"/>
            <w:r w:rsidRPr="002C1623">
              <w:rPr>
                <w:rFonts w:ascii="Times New Roman" w:hAnsi="Times New Roman"/>
                <w:sz w:val="26"/>
                <w:szCs w:val="26"/>
                <w:lang w:val="en-US" w:eastAsia="en-US"/>
              </w:rPr>
              <w:t xml:space="preserve"> II </w:t>
            </w:r>
            <w:proofErr w:type="spellStart"/>
            <w:r w:rsidRPr="002C1623">
              <w:rPr>
                <w:rFonts w:ascii="Times New Roman" w:hAnsi="Times New Roman"/>
                <w:sz w:val="26"/>
                <w:szCs w:val="26"/>
                <w:lang w:val="en-US" w:eastAsia="en-US"/>
              </w:rPr>
              <w:t>của</w:t>
            </w:r>
            <w:proofErr w:type="spellEnd"/>
            <w:r w:rsidRPr="002C1623">
              <w:rPr>
                <w:rFonts w:ascii="Times New Roman" w:hAnsi="Times New Roman"/>
                <w:sz w:val="26"/>
                <w:szCs w:val="26"/>
                <w:lang w:val="en-US" w:eastAsia="en-US"/>
              </w:rPr>
              <w:t xml:space="preserve"> Thông </w:t>
            </w:r>
            <w:proofErr w:type="spellStart"/>
            <w:r w:rsidRPr="002C1623">
              <w:rPr>
                <w:rFonts w:ascii="Times New Roman" w:hAnsi="Times New Roman"/>
                <w:sz w:val="26"/>
                <w:szCs w:val="26"/>
                <w:lang w:val="en-US" w:eastAsia="en-US"/>
              </w:rPr>
              <w:t>tư</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số</w:t>
            </w:r>
            <w:proofErr w:type="spellEnd"/>
            <w:r w:rsidRPr="002C1623">
              <w:rPr>
                <w:rFonts w:ascii="Times New Roman" w:hAnsi="Times New Roman"/>
                <w:sz w:val="26"/>
                <w:szCs w:val="26"/>
                <w:lang w:val="en-US" w:eastAsia="en-US"/>
              </w:rPr>
              <w:t xml:space="preserve"> 14/2026/TT-BKHCN </w:t>
            </w:r>
            <w:proofErr w:type="spellStart"/>
            <w:r w:rsidRPr="002C1623">
              <w:rPr>
                <w:rFonts w:ascii="Times New Roman" w:hAnsi="Times New Roman"/>
                <w:sz w:val="26"/>
                <w:szCs w:val="26"/>
                <w:lang w:val="en-US" w:eastAsia="en-US"/>
              </w:rPr>
              <w:t>ngày</w:t>
            </w:r>
            <w:proofErr w:type="spellEnd"/>
            <w:r w:rsidRPr="002C1623">
              <w:rPr>
                <w:rFonts w:ascii="Times New Roman" w:hAnsi="Times New Roman"/>
                <w:sz w:val="26"/>
                <w:szCs w:val="26"/>
                <w:lang w:val="en-US" w:eastAsia="en-US"/>
              </w:rPr>
              <w:t xml:space="preserve"> 09 </w:t>
            </w:r>
            <w:proofErr w:type="spellStart"/>
            <w:r w:rsidRPr="002C1623">
              <w:rPr>
                <w:rFonts w:ascii="Times New Roman" w:hAnsi="Times New Roman"/>
                <w:sz w:val="26"/>
                <w:szCs w:val="26"/>
                <w:lang w:val="en-US" w:eastAsia="en-US"/>
              </w:rPr>
              <w:t>tháng</w:t>
            </w:r>
            <w:proofErr w:type="spellEnd"/>
            <w:r w:rsidRPr="002C1623">
              <w:rPr>
                <w:rFonts w:ascii="Times New Roman" w:hAnsi="Times New Roman"/>
                <w:sz w:val="26"/>
                <w:szCs w:val="26"/>
                <w:lang w:val="en-US" w:eastAsia="en-US"/>
              </w:rPr>
              <w:t xml:space="preserve"> 4 </w:t>
            </w:r>
            <w:proofErr w:type="spellStart"/>
            <w:r w:rsidRPr="002C1623">
              <w:rPr>
                <w:rFonts w:ascii="Times New Roman" w:hAnsi="Times New Roman"/>
                <w:sz w:val="26"/>
                <w:szCs w:val="26"/>
                <w:lang w:val="en-US" w:eastAsia="en-US"/>
              </w:rPr>
              <w:t>năm</w:t>
            </w:r>
            <w:proofErr w:type="spellEnd"/>
            <w:r w:rsidRPr="002C1623">
              <w:rPr>
                <w:rFonts w:ascii="Times New Roman" w:hAnsi="Times New Roman"/>
                <w:sz w:val="26"/>
                <w:szCs w:val="26"/>
                <w:lang w:val="en-US" w:eastAsia="en-US"/>
              </w:rPr>
              <w:t xml:space="preserve"> 2026 </w:t>
            </w:r>
            <w:proofErr w:type="spellStart"/>
            <w:r w:rsidRPr="002C1623">
              <w:rPr>
                <w:rFonts w:ascii="Times New Roman" w:hAnsi="Times New Roman"/>
                <w:sz w:val="26"/>
                <w:szCs w:val="26"/>
                <w:lang w:val="en-US" w:eastAsia="en-US"/>
              </w:rPr>
              <w:t>của</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lastRenderedPageBreak/>
              <w:t>Bộ</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trưởng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Bộ</w:t>
            </w:r>
            <w:proofErr w:type="spellEnd"/>
            <w:r w:rsidRPr="002C1623">
              <w:rPr>
                <w:rFonts w:ascii="Times New Roman" w:hAnsi="Times New Roman"/>
                <w:sz w:val="26"/>
                <w:szCs w:val="26"/>
                <w:lang w:val="en-US" w:eastAsia="en-US"/>
              </w:rPr>
              <w:t xml:space="preserve"> Khoa </w:t>
            </w:r>
            <w:proofErr w:type="spellStart"/>
            <w:r w:rsidRPr="002C1623">
              <w:rPr>
                <w:rFonts w:ascii="Times New Roman" w:hAnsi="Times New Roman"/>
                <w:sz w:val="26"/>
                <w:szCs w:val="26"/>
                <w:lang w:val="en-US" w:eastAsia="en-US"/>
              </w:rPr>
              <w:t>học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và</w:t>
            </w:r>
            <w:proofErr w:type="spellEnd"/>
            <w:r w:rsidRPr="002C1623">
              <w:rPr>
                <w:rFonts w:ascii="Times New Roman" w:hAnsi="Times New Roman"/>
                <w:sz w:val="26"/>
                <w:szCs w:val="26"/>
                <w:lang w:val="en-US" w:eastAsia="en-US"/>
              </w:rPr>
              <w:t xml:space="preserve"> Công </w:t>
            </w:r>
            <w:proofErr w:type="spellStart"/>
            <w:r w:rsidRPr="002C1623">
              <w:rPr>
                <w:rFonts w:ascii="Times New Roman" w:hAnsi="Times New Roman"/>
                <w:sz w:val="26"/>
                <w:szCs w:val="26"/>
                <w:lang w:val="en-US" w:eastAsia="en-US"/>
              </w:rPr>
              <w:t>nghệ</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định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về</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công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bố</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chuẩn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công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bố</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và</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phương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thức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đánh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giá</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sự</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phù</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với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tiêu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chuẩn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chuẩn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kỹ</w:t>
            </w:r>
            <w:proofErr w:type="spellEnd"/>
            <w:r w:rsidRPr="002C1623">
              <w:rPr>
                <w:rFonts w:ascii="Times New Roman" w:hAnsi="Times New Roman"/>
                <w:sz w:val="26"/>
                <w:szCs w:val="26"/>
                <w:lang w:val="en-US" w:eastAsia="en-US"/>
              </w:rPr>
              <w:t xml:space="preserve"> </w:t>
            </w:r>
            <w:proofErr w:type="spellStart"/>
            <w:proofErr w:type="gramStart"/>
            <w:r w:rsidRPr="002C1623">
              <w:rPr>
                <w:rFonts w:ascii="Times New Roman" w:hAnsi="Times New Roman"/>
                <w:sz w:val="26"/>
                <w:szCs w:val="26"/>
                <w:lang w:val="en-US" w:eastAsia="en-US"/>
              </w:rPr>
              <w:t>thuật</w:t>
            </w:r>
            <w:proofErr w:type="spellEnd"/>
            <w:r w:rsidRPr="002C1623">
              <w:rPr>
                <w:rFonts w:ascii="Times New Roman" w:hAnsi="Times New Roman"/>
                <w:sz w:val="26"/>
                <w:szCs w:val="26"/>
                <w:lang w:val="en-US" w:eastAsia="en-US"/>
              </w:rPr>
              <w:t xml:space="preserve"> .</w:t>
            </w:r>
            <w:proofErr w:type="gramEnd"/>
          </w:p>
          <w:p w14:paraId="19CAF610" w14:textId="77777777" w:rsidR="002C1623" w:rsidRPr="002C1623" w:rsidRDefault="002C1623" w:rsidP="002C1623">
            <w:pPr>
              <w:spacing w:after="120" w:line="276" w:lineRule="auto"/>
              <w:ind w:left="57" w:right="57"/>
              <w:jc w:val="both"/>
              <w:rPr>
                <w:rFonts w:ascii="Times New Roman" w:hAnsi="Times New Roman"/>
                <w:b/>
                <w:bCs/>
                <w:sz w:val="26"/>
                <w:szCs w:val="26"/>
                <w:lang w:val="en-US" w:eastAsia="en-US"/>
              </w:rPr>
            </w:pPr>
            <w:proofErr w:type="spellStart"/>
            <w:r w:rsidRPr="002C1623">
              <w:rPr>
                <w:rFonts w:ascii="Times New Roman" w:hAnsi="Times New Roman"/>
                <w:sz w:val="26"/>
                <w:szCs w:val="26"/>
                <w:lang w:val="en-US" w:eastAsia="en-US"/>
              </w:rPr>
              <w:t>Hoạt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động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sản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xuất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đèn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huỳnh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quang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có</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chứ</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thuỷ</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ngân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trong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nước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Thực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hiện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theo</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phương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thức</w:t>
            </w:r>
            <w:proofErr w:type="spellEnd"/>
            <w:r w:rsidRPr="002C1623">
              <w:rPr>
                <w:rFonts w:ascii="Times New Roman" w:hAnsi="Times New Roman"/>
                <w:sz w:val="26"/>
                <w:szCs w:val="26"/>
                <w:lang w:val="en-US" w:eastAsia="en-US"/>
              </w:rPr>
              <w:t xml:space="preserve"> 5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định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tại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phụ</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lục</w:t>
            </w:r>
            <w:proofErr w:type="spellEnd"/>
            <w:r w:rsidRPr="002C1623">
              <w:rPr>
                <w:rFonts w:ascii="Times New Roman" w:hAnsi="Times New Roman"/>
                <w:sz w:val="26"/>
                <w:szCs w:val="26"/>
                <w:lang w:val="en-US" w:eastAsia="en-US"/>
              </w:rPr>
              <w:t xml:space="preserve"> II </w:t>
            </w:r>
            <w:proofErr w:type="spellStart"/>
            <w:r w:rsidRPr="002C1623">
              <w:rPr>
                <w:rFonts w:ascii="Times New Roman" w:hAnsi="Times New Roman"/>
                <w:sz w:val="26"/>
                <w:szCs w:val="26"/>
                <w:lang w:val="en-US" w:eastAsia="en-US"/>
              </w:rPr>
              <w:t>của</w:t>
            </w:r>
            <w:proofErr w:type="spellEnd"/>
            <w:r w:rsidRPr="002C1623">
              <w:rPr>
                <w:rFonts w:ascii="Times New Roman" w:hAnsi="Times New Roman"/>
                <w:sz w:val="26"/>
                <w:szCs w:val="26"/>
                <w:lang w:val="en-US" w:eastAsia="en-US"/>
              </w:rPr>
              <w:t xml:space="preserve"> Thông </w:t>
            </w:r>
            <w:proofErr w:type="spellStart"/>
            <w:r w:rsidRPr="002C1623">
              <w:rPr>
                <w:rFonts w:ascii="Times New Roman" w:hAnsi="Times New Roman"/>
                <w:sz w:val="26"/>
                <w:szCs w:val="26"/>
                <w:lang w:val="en-US" w:eastAsia="en-US"/>
              </w:rPr>
              <w:t>tư</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số</w:t>
            </w:r>
            <w:proofErr w:type="spellEnd"/>
            <w:r w:rsidRPr="002C1623">
              <w:rPr>
                <w:rFonts w:ascii="Times New Roman" w:hAnsi="Times New Roman"/>
                <w:sz w:val="26"/>
                <w:szCs w:val="26"/>
                <w:lang w:val="en-US" w:eastAsia="en-US"/>
              </w:rPr>
              <w:t xml:space="preserve"> 14/2026/TT-BKHCN </w:t>
            </w:r>
            <w:proofErr w:type="spellStart"/>
            <w:r w:rsidRPr="002C1623">
              <w:rPr>
                <w:rFonts w:ascii="Times New Roman" w:hAnsi="Times New Roman"/>
                <w:sz w:val="26"/>
                <w:szCs w:val="26"/>
                <w:lang w:val="en-US" w:eastAsia="en-US"/>
              </w:rPr>
              <w:t>ngày</w:t>
            </w:r>
            <w:proofErr w:type="spellEnd"/>
            <w:r w:rsidRPr="002C1623">
              <w:rPr>
                <w:rFonts w:ascii="Times New Roman" w:hAnsi="Times New Roman"/>
                <w:sz w:val="26"/>
                <w:szCs w:val="26"/>
                <w:lang w:val="en-US" w:eastAsia="en-US"/>
              </w:rPr>
              <w:t xml:space="preserve"> 09 </w:t>
            </w:r>
            <w:proofErr w:type="spellStart"/>
            <w:r w:rsidRPr="002C1623">
              <w:rPr>
                <w:rFonts w:ascii="Times New Roman" w:hAnsi="Times New Roman"/>
                <w:sz w:val="26"/>
                <w:szCs w:val="26"/>
                <w:lang w:val="en-US" w:eastAsia="en-US"/>
              </w:rPr>
              <w:t>tháng</w:t>
            </w:r>
            <w:proofErr w:type="spellEnd"/>
            <w:r w:rsidRPr="002C1623">
              <w:rPr>
                <w:rFonts w:ascii="Times New Roman" w:hAnsi="Times New Roman"/>
                <w:sz w:val="26"/>
                <w:szCs w:val="26"/>
                <w:lang w:val="en-US" w:eastAsia="en-US"/>
              </w:rPr>
              <w:t xml:space="preserve"> 4 </w:t>
            </w:r>
            <w:proofErr w:type="spellStart"/>
            <w:r w:rsidRPr="002C1623">
              <w:rPr>
                <w:rFonts w:ascii="Times New Roman" w:hAnsi="Times New Roman"/>
                <w:sz w:val="26"/>
                <w:szCs w:val="26"/>
                <w:lang w:val="en-US" w:eastAsia="en-US"/>
              </w:rPr>
              <w:t>năm</w:t>
            </w:r>
            <w:proofErr w:type="spellEnd"/>
            <w:r w:rsidRPr="002C1623">
              <w:rPr>
                <w:rFonts w:ascii="Times New Roman" w:hAnsi="Times New Roman"/>
                <w:sz w:val="26"/>
                <w:szCs w:val="26"/>
                <w:lang w:val="en-US" w:eastAsia="en-US"/>
              </w:rPr>
              <w:t xml:space="preserve"> 2026 </w:t>
            </w:r>
            <w:proofErr w:type="spellStart"/>
            <w:r w:rsidRPr="002C1623">
              <w:rPr>
                <w:rFonts w:ascii="Times New Roman" w:hAnsi="Times New Roman"/>
                <w:sz w:val="26"/>
                <w:szCs w:val="26"/>
                <w:lang w:val="en-US" w:eastAsia="en-US"/>
              </w:rPr>
              <w:t>của</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Bộ</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trưởng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Bộ</w:t>
            </w:r>
            <w:proofErr w:type="spellEnd"/>
            <w:r w:rsidRPr="002C1623">
              <w:rPr>
                <w:rFonts w:ascii="Times New Roman" w:hAnsi="Times New Roman"/>
                <w:sz w:val="26"/>
                <w:szCs w:val="26"/>
                <w:lang w:val="en-US" w:eastAsia="en-US"/>
              </w:rPr>
              <w:t xml:space="preserve"> Khoa </w:t>
            </w:r>
            <w:proofErr w:type="spellStart"/>
            <w:r w:rsidRPr="002C1623">
              <w:rPr>
                <w:rFonts w:ascii="Times New Roman" w:hAnsi="Times New Roman"/>
                <w:sz w:val="26"/>
                <w:szCs w:val="26"/>
                <w:lang w:val="en-US" w:eastAsia="en-US"/>
              </w:rPr>
              <w:t>học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và</w:t>
            </w:r>
            <w:proofErr w:type="spellEnd"/>
            <w:r w:rsidRPr="002C1623">
              <w:rPr>
                <w:rFonts w:ascii="Times New Roman" w:hAnsi="Times New Roman"/>
                <w:sz w:val="26"/>
                <w:szCs w:val="26"/>
                <w:lang w:val="en-US" w:eastAsia="en-US"/>
              </w:rPr>
              <w:t xml:space="preserve"> Công </w:t>
            </w:r>
            <w:proofErr w:type="spellStart"/>
            <w:r w:rsidRPr="002C1623">
              <w:rPr>
                <w:rFonts w:ascii="Times New Roman" w:hAnsi="Times New Roman"/>
                <w:sz w:val="26"/>
                <w:szCs w:val="26"/>
                <w:lang w:val="en-US" w:eastAsia="en-US"/>
              </w:rPr>
              <w:t>nghệ</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định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về</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công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bố</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chuẩn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công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bố</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và</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phương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thức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đánh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giá</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sự</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phù</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với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tiêu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chuẩn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chuẩn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kỹ</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thuật</w:t>
            </w:r>
            <w:proofErr w:type="spellEnd"/>
            <w:r w:rsidRPr="002C1623">
              <w:rPr>
                <w:rFonts w:ascii="Times New Roman" w:hAnsi="Times New Roman"/>
                <w:sz w:val="26"/>
                <w:szCs w:val="26"/>
                <w:lang w:val="en-US" w:eastAsia="en-US"/>
              </w:rPr>
              <w:t xml:space="preserve"> .”</w:t>
            </w:r>
          </w:p>
        </w:tc>
        <w:tc>
          <w:tcPr>
            <w:tcW w:w="2642" w:type="dxa"/>
            <w:vMerge w:val="restart"/>
          </w:tcPr>
          <w:p w14:paraId="1A4E76C4" w14:textId="77777777" w:rsidR="002C1623" w:rsidRPr="002C1623" w:rsidRDefault="002C1623" w:rsidP="002C1623">
            <w:pPr>
              <w:spacing w:before="120" w:after="120" w:line="276" w:lineRule="auto"/>
              <w:ind w:left="57" w:right="57"/>
              <w:jc w:val="both"/>
              <w:rPr>
                <w:rFonts w:ascii="Times New Roman" w:hAnsi="Times New Roman"/>
                <w:bCs/>
                <w:sz w:val="26"/>
                <w:szCs w:val="26"/>
                <w:lang w:val="en-US" w:eastAsia="en-US"/>
              </w:rPr>
            </w:pPr>
            <w:r w:rsidRPr="002C1623">
              <w:rPr>
                <w:rFonts w:ascii="Times New Roman" w:hAnsi="Times New Roman"/>
                <w:bCs/>
                <w:sz w:val="26"/>
                <w:szCs w:val="26"/>
                <w:lang w:eastAsia="en-US"/>
              </w:rPr>
              <w:lastRenderedPageBreak/>
              <w:t xml:space="preserve">Thông tư số 28/2012/TT-BKHCN ngày 12 tháng 12 năm 2012 của Bộ trưởng Bộ Khoa học và Công nghệ quy định về công bố hợp chuẩn, công bố hợp </w:t>
            </w:r>
            <w:r w:rsidRPr="002C1623">
              <w:rPr>
                <w:rFonts w:ascii="Times New Roman" w:hAnsi="Times New Roman"/>
                <w:bCs/>
                <w:sz w:val="26"/>
                <w:szCs w:val="26"/>
                <w:lang w:eastAsia="en-US"/>
              </w:rPr>
              <w:lastRenderedPageBreak/>
              <w:t>quy và phương thức đánh giá sự phù hợp với tiêu chuẩn, quy chuẩn kỹ thuật</w:t>
            </w:r>
            <w:r w:rsidRPr="002C1623">
              <w:rPr>
                <w:rFonts w:ascii="Times New Roman" w:hAnsi="Times New Roman"/>
                <w:bCs/>
                <w:sz w:val="26"/>
                <w:szCs w:val="26"/>
                <w:lang w:val="en-US" w:eastAsia="en-US"/>
              </w:rPr>
              <w:t xml:space="preserve"> </w:t>
            </w:r>
            <w:proofErr w:type="spellStart"/>
            <w:r w:rsidRPr="002C1623">
              <w:rPr>
                <w:rFonts w:ascii="Times New Roman" w:hAnsi="Times New Roman"/>
                <w:bCs/>
                <w:sz w:val="26"/>
                <w:szCs w:val="26"/>
                <w:lang w:val="en-US" w:eastAsia="en-US"/>
              </w:rPr>
              <w:t>và</w:t>
            </w:r>
            <w:proofErr w:type="spellEnd"/>
            <w:r w:rsidRPr="002C1623">
              <w:rPr>
                <w:rFonts w:ascii="Times New Roman" w:hAnsi="Times New Roman"/>
                <w:bCs/>
                <w:sz w:val="26"/>
                <w:szCs w:val="26"/>
                <w:lang w:val="en-US" w:eastAsia="en-US"/>
              </w:rPr>
              <w:t xml:space="preserve"> </w:t>
            </w:r>
            <w:r w:rsidRPr="002C1623">
              <w:rPr>
                <w:rFonts w:ascii="Times New Roman" w:hAnsi="Times New Roman"/>
                <w:bCs/>
                <w:sz w:val="26"/>
                <w:szCs w:val="26"/>
                <w:lang w:eastAsia="en-US"/>
              </w:rPr>
              <w:t xml:space="preserve">Thông tư số 02/2017/TT-BKHCN ngày 31 tháng 3 năm 2017 của Bộ trưởng Bộ Khoa học và Công nghệ sửa đổi, bổ sung một số điều của Thông tư số 28/2012/TT-BKHCN </w:t>
            </w:r>
            <w:r w:rsidRPr="002C1623">
              <w:rPr>
                <w:rFonts w:ascii="Times New Roman" w:hAnsi="Times New Roman"/>
                <w:bCs/>
                <w:sz w:val="26"/>
                <w:szCs w:val="26"/>
                <w:lang w:val="en-US" w:eastAsia="en-US"/>
              </w:rPr>
              <w:t xml:space="preserve"> </w:t>
            </w:r>
            <w:proofErr w:type="spellStart"/>
            <w:r w:rsidRPr="002C1623">
              <w:rPr>
                <w:rFonts w:ascii="Times New Roman" w:hAnsi="Times New Roman"/>
                <w:bCs/>
                <w:sz w:val="26"/>
                <w:szCs w:val="26"/>
                <w:lang w:val="en-US" w:eastAsia="en-US"/>
              </w:rPr>
              <w:t>đã</w:t>
            </w:r>
            <w:proofErr w:type="spellEnd"/>
            <w:r w:rsidRPr="002C1623">
              <w:rPr>
                <w:rFonts w:ascii="Times New Roman" w:hAnsi="Times New Roman"/>
                <w:bCs/>
                <w:sz w:val="26"/>
                <w:szCs w:val="26"/>
                <w:lang w:val="en-US" w:eastAsia="en-US"/>
              </w:rPr>
              <w:t xml:space="preserve"> </w:t>
            </w:r>
            <w:proofErr w:type="spellStart"/>
            <w:r w:rsidRPr="002C1623">
              <w:rPr>
                <w:rFonts w:ascii="Times New Roman" w:hAnsi="Times New Roman"/>
                <w:bCs/>
                <w:sz w:val="26"/>
                <w:szCs w:val="26"/>
                <w:lang w:val="en-US" w:eastAsia="en-US"/>
              </w:rPr>
              <w:t>hết</w:t>
            </w:r>
            <w:proofErr w:type="spellEnd"/>
            <w:r w:rsidRPr="002C1623">
              <w:rPr>
                <w:rFonts w:ascii="Times New Roman" w:hAnsi="Times New Roman"/>
                <w:bCs/>
                <w:sz w:val="26"/>
                <w:szCs w:val="26"/>
                <w:lang w:val="en-US" w:eastAsia="en-US"/>
              </w:rPr>
              <w:t xml:space="preserve"> </w:t>
            </w:r>
            <w:proofErr w:type="spellStart"/>
            <w:r w:rsidRPr="002C1623">
              <w:rPr>
                <w:rFonts w:ascii="Times New Roman" w:hAnsi="Times New Roman"/>
                <w:bCs/>
                <w:sz w:val="26"/>
                <w:szCs w:val="26"/>
                <w:lang w:val="en-US" w:eastAsia="en-US"/>
              </w:rPr>
              <w:t>hiệu</w:t>
            </w:r>
            <w:proofErr w:type="spellEnd"/>
            <w:r w:rsidRPr="002C1623">
              <w:rPr>
                <w:rFonts w:ascii="Times New Roman" w:hAnsi="Times New Roman"/>
                <w:bCs/>
                <w:sz w:val="26"/>
                <w:szCs w:val="26"/>
                <w:lang w:val="en-US" w:eastAsia="en-US"/>
              </w:rPr>
              <w:t xml:space="preserve"> </w:t>
            </w:r>
            <w:proofErr w:type="spellStart"/>
            <w:r w:rsidRPr="002C1623">
              <w:rPr>
                <w:rFonts w:ascii="Times New Roman" w:hAnsi="Times New Roman"/>
                <w:bCs/>
                <w:sz w:val="26"/>
                <w:szCs w:val="26"/>
                <w:lang w:val="en-US" w:eastAsia="en-US"/>
              </w:rPr>
              <w:t>lực</w:t>
            </w:r>
            <w:proofErr w:type="spellEnd"/>
            <w:r w:rsidRPr="002C1623">
              <w:rPr>
                <w:rFonts w:ascii="Times New Roman" w:hAnsi="Times New Roman"/>
                <w:bCs/>
                <w:sz w:val="26"/>
                <w:szCs w:val="26"/>
                <w:lang w:val="en-US" w:eastAsia="en-US"/>
              </w:rPr>
              <w:t xml:space="preserve"> </w:t>
            </w:r>
            <w:proofErr w:type="spellStart"/>
            <w:r w:rsidRPr="002C1623">
              <w:rPr>
                <w:rFonts w:ascii="Times New Roman" w:hAnsi="Times New Roman"/>
                <w:b/>
                <w:sz w:val="26"/>
                <w:szCs w:val="26"/>
                <w:lang w:val="en-US" w:eastAsia="en-US"/>
              </w:rPr>
              <w:t>thay</w:t>
            </w:r>
            <w:proofErr w:type="spellEnd"/>
            <w:r w:rsidRPr="002C1623">
              <w:rPr>
                <w:rFonts w:ascii="Times New Roman" w:hAnsi="Times New Roman"/>
                <w:b/>
                <w:sz w:val="26"/>
                <w:szCs w:val="26"/>
                <w:lang w:val="en-US" w:eastAsia="en-US"/>
              </w:rPr>
              <w:t xml:space="preserve"> </w:t>
            </w:r>
            <w:proofErr w:type="spellStart"/>
            <w:r w:rsidRPr="002C1623">
              <w:rPr>
                <w:rFonts w:ascii="Times New Roman" w:hAnsi="Times New Roman"/>
                <w:b/>
                <w:sz w:val="26"/>
                <w:szCs w:val="26"/>
                <w:lang w:val="en-US" w:eastAsia="en-US"/>
              </w:rPr>
              <w:t>thế</w:t>
            </w:r>
            <w:proofErr w:type="spellEnd"/>
            <w:r w:rsidRPr="002C1623">
              <w:rPr>
                <w:rFonts w:ascii="Times New Roman" w:hAnsi="Times New Roman"/>
                <w:b/>
                <w:sz w:val="26"/>
                <w:szCs w:val="26"/>
                <w:lang w:val="en-US" w:eastAsia="en-US"/>
              </w:rPr>
              <w:t xml:space="preserve"> </w:t>
            </w:r>
            <w:proofErr w:type="spellStart"/>
            <w:r w:rsidRPr="002C1623">
              <w:rPr>
                <w:rFonts w:ascii="Times New Roman" w:hAnsi="Times New Roman"/>
                <w:b/>
                <w:sz w:val="26"/>
                <w:szCs w:val="26"/>
                <w:lang w:val="en-US" w:eastAsia="en-US"/>
              </w:rPr>
              <w:t>bằng</w:t>
            </w:r>
            <w:proofErr w:type="spellEnd"/>
            <w:r w:rsidRPr="002C1623">
              <w:rPr>
                <w:rFonts w:ascii="Times New Roman" w:hAnsi="Times New Roman"/>
                <w:bCs/>
                <w:sz w:val="26"/>
                <w:szCs w:val="26"/>
                <w:lang w:val="en-US" w:eastAsia="en-US"/>
              </w:rPr>
              <w:t xml:space="preserve"> </w:t>
            </w:r>
            <w:r w:rsidRPr="002C1623">
              <w:rPr>
                <w:rFonts w:ascii="Times New Roman" w:hAnsi="Times New Roman"/>
                <w:sz w:val="26"/>
                <w:szCs w:val="26"/>
                <w:lang w:val="en-US" w:eastAsia="en-US"/>
              </w:rPr>
              <w:t xml:space="preserve">Thông </w:t>
            </w:r>
            <w:proofErr w:type="spellStart"/>
            <w:r w:rsidRPr="002C1623">
              <w:rPr>
                <w:rFonts w:ascii="Times New Roman" w:hAnsi="Times New Roman"/>
                <w:sz w:val="26"/>
                <w:szCs w:val="26"/>
                <w:lang w:val="en-US" w:eastAsia="en-US"/>
              </w:rPr>
              <w:t>tư</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số</w:t>
            </w:r>
            <w:proofErr w:type="spellEnd"/>
            <w:r w:rsidRPr="002C1623">
              <w:rPr>
                <w:rFonts w:ascii="Times New Roman" w:hAnsi="Times New Roman"/>
                <w:sz w:val="26"/>
                <w:szCs w:val="26"/>
                <w:lang w:val="en-US" w:eastAsia="en-US"/>
              </w:rPr>
              <w:t xml:space="preserve"> 14/2026/TT-BKHCN</w:t>
            </w:r>
          </w:p>
          <w:p w14:paraId="4F2F0476" w14:textId="77777777" w:rsidR="002C1623" w:rsidRPr="002C1623" w:rsidRDefault="002C1623" w:rsidP="002C1623">
            <w:pPr>
              <w:spacing w:after="120" w:line="276" w:lineRule="auto"/>
              <w:ind w:left="57" w:right="57"/>
              <w:jc w:val="both"/>
              <w:rPr>
                <w:rFonts w:ascii="Times New Roman" w:hAnsi="Times New Roman"/>
                <w:b/>
                <w:bCs/>
                <w:sz w:val="26"/>
                <w:szCs w:val="26"/>
                <w:lang w:val="en-US" w:eastAsia="en-US"/>
              </w:rPr>
            </w:pPr>
          </w:p>
        </w:tc>
      </w:tr>
      <w:tr w:rsidR="002C1623" w:rsidRPr="002C1623" w14:paraId="5036DE83" w14:textId="77777777" w:rsidTr="005A7110">
        <w:tc>
          <w:tcPr>
            <w:tcW w:w="823" w:type="dxa"/>
            <w:vAlign w:val="center"/>
          </w:tcPr>
          <w:p w14:paraId="59CF2EA0" w14:textId="77777777" w:rsidR="002C1623" w:rsidRPr="002C1623" w:rsidRDefault="002C1623" w:rsidP="002C1623">
            <w:pPr>
              <w:numPr>
                <w:ilvl w:val="0"/>
                <w:numId w:val="3"/>
              </w:numPr>
              <w:spacing w:after="120" w:line="276" w:lineRule="auto"/>
              <w:ind w:left="57" w:right="57"/>
              <w:contextualSpacing/>
              <w:jc w:val="both"/>
              <w:rPr>
                <w:rFonts w:ascii="Times New Roman" w:hAnsi="Times New Roman"/>
                <w:b/>
                <w:bCs/>
                <w:sz w:val="26"/>
                <w:szCs w:val="26"/>
                <w:lang w:val="en-US" w:eastAsia="en-US"/>
              </w:rPr>
            </w:pPr>
            <w:r w:rsidRPr="002C1623">
              <w:rPr>
                <w:rFonts w:ascii="Times New Roman" w:hAnsi="Times New Roman"/>
                <w:b/>
                <w:bCs/>
                <w:sz w:val="26"/>
                <w:szCs w:val="26"/>
                <w:lang w:val="en-US" w:eastAsia="en-US"/>
              </w:rPr>
              <w:lastRenderedPageBreak/>
              <w:t>2</w:t>
            </w:r>
          </w:p>
        </w:tc>
        <w:tc>
          <w:tcPr>
            <w:tcW w:w="1689" w:type="dxa"/>
            <w:vAlign w:val="center"/>
          </w:tcPr>
          <w:p w14:paraId="7C3C9487" w14:textId="77777777" w:rsidR="002C1623" w:rsidRPr="002C1623" w:rsidRDefault="002C1623" w:rsidP="002C1623">
            <w:pPr>
              <w:spacing w:after="120" w:line="276" w:lineRule="auto"/>
              <w:ind w:left="57" w:right="57"/>
              <w:jc w:val="both"/>
              <w:rPr>
                <w:rFonts w:ascii="Times New Roman" w:hAnsi="Times New Roman"/>
                <w:sz w:val="26"/>
                <w:szCs w:val="26"/>
                <w:lang w:val="en-US" w:eastAsia="en-US"/>
              </w:rPr>
            </w:pPr>
            <w:proofErr w:type="spellStart"/>
            <w:r w:rsidRPr="002C1623">
              <w:rPr>
                <w:rFonts w:ascii="Times New Roman" w:hAnsi="Times New Roman"/>
                <w:sz w:val="26"/>
                <w:szCs w:val="26"/>
                <w:lang w:val="en-US" w:eastAsia="en-US"/>
              </w:rPr>
              <w:t>Điểm</w:t>
            </w:r>
            <w:proofErr w:type="spellEnd"/>
            <w:r w:rsidRPr="002C1623">
              <w:rPr>
                <w:rFonts w:ascii="Times New Roman" w:hAnsi="Times New Roman"/>
                <w:sz w:val="26"/>
                <w:szCs w:val="26"/>
                <w:lang w:val="en-US" w:eastAsia="en-US"/>
              </w:rPr>
              <w:t xml:space="preserve"> 3 </w:t>
            </w:r>
            <w:proofErr w:type="spellStart"/>
            <w:r w:rsidRPr="002C1623">
              <w:rPr>
                <w:rFonts w:ascii="Times New Roman" w:hAnsi="Times New Roman"/>
                <w:sz w:val="26"/>
                <w:szCs w:val="26"/>
                <w:lang w:val="en-US" w:eastAsia="en-US"/>
              </w:rPr>
              <w:t>mục</w:t>
            </w:r>
            <w:proofErr w:type="spellEnd"/>
            <w:r w:rsidRPr="002C1623">
              <w:rPr>
                <w:rFonts w:ascii="Times New Roman" w:hAnsi="Times New Roman"/>
                <w:sz w:val="26"/>
                <w:szCs w:val="26"/>
                <w:lang w:val="en-US" w:eastAsia="en-US"/>
              </w:rPr>
              <w:t xml:space="preserve"> III. Quy </w:t>
            </w:r>
            <w:proofErr w:type="spellStart"/>
            <w:r w:rsidRPr="002C1623">
              <w:rPr>
                <w:rFonts w:ascii="Times New Roman" w:hAnsi="Times New Roman"/>
                <w:sz w:val="26"/>
                <w:szCs w:val="26"/>
                <w:lang w:val="en-US" w:eastAsia="en-US"/>
              </w:rPr>
              <w:lastRenderedPageBreak/>
              <w:t>định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về</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quản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lý</w:t>
            </w:r>
            <w:proofErr w:type="spellEnd"/>
          </w:p>
        </w:tc>
        <w:tc>
          <w:tcPr>
            <w:tcW w:w="4004" w:type="dxa"/>
          </w:tcPr>
          <w:p w14:paraId="3B1AE82B" w14:textId="77777777" w:rsidR="002C1623" w:rsidRPr="002C1623" w:rsidRDefault="002C1623" w:rsidP="002C1623">
            <w:pPr>
              <w:spacing w:after="120" w:line="276" w:lineRule="auto"/>
              <w:ind w:left="57" w:right="57"/>
              <w:jc w:val="both"/>
              <w:rPr>
                <w:rFonts w:ascii="Times New Roman" w:hAnsi="Times New Roman"/>
                <w:sz w:val="26"/>
                <w:szCs w:val="26"/>
                <w:lang w:val="en-US" w:eastAsia="en-US"/>
              </w:rPr>
            </w:pPr>
            <w:r w:rsidRPr="002C1623">
              <w:rPr>
                <w:rFonts w:ascii="Times New Roman" w:hAnsi="Times New Roman"/>
                <w:sz w:val="26"/>
                <w:szCs w:val="26"/>
                <w:lang w:val="en-US" w:eastAsia="en-US"/>
              </w:rPr>
              <w:lastRenderedPageBreak/>
              <w:t xml:space="preserve">3. Quy </w:t>
            </w:r>
            <w:proofErr w:type="spellStart"/>
            <w:r w:rsidRPr="002C1623">
              <w:rPr>
                <w:rFonts w:ascii="Times New Roman" w:hAnsi="Times New Roman"/>
                <w:sz w:val="26"/>
                <w:szCs w:val="26"/>
                <w:lang w:val="en-US" w:eastAsia="en-US"/>
              </w:rPr>
              <w:t>định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về</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sử</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dụng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dấu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p>
          <w:p w14:paraId="12498D78" w14:textId="77777777" w:rsidR="002C1623" w:rsidRPr="002C1623" w:rsidRDefault="002C1623" w:rsidP="002C1623">
            <w:pPr>
              <w:ind w:left="57" w:right="57"/>
              <w:jc w:val="both"/>
              <w:rPr>
                <w:rFonts w:ascii="Times New Roman" w:hAnsi="Times New Roman"/>
                <w:sz w:val="26"/>
                <w:szCs w:val="26"/>
                <w:lang w:val="en-US" w:eastAsia="en-US"/>
              </w:rPr>
            </w:pPr>
            <w:proofErr w:type="spellStart"/>
            <w:r w:rsidRPr="002C1623">
              <w:rPr>
                <w:rFonts w:ascii="Times New Roman" w:hAnsi="Times New Roman"/>
                <w:sz w:val="26"/>
                <w:szCs w:val="26"/>
                <w:lang w:val="en-US" w:eastAsia="en-US"/>
              </w:rPr>
              <w:lastRenderedPageBreak/>
              <w:t>Việc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sử</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dụng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dấu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phải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tuân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thủ</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theo</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khoản</w:t>
            </w:r>
            <w:proofErr w:type="spellEnd"/>
            <w:r w:rsidRPr="002C1623">
              <w:rPr>
                <w:rFonts w:ascii="Times New Roman" w:hAnsi="Times New Roman"/>
                <w:sz w:val="26"/>
                <w:szCs w:val="26"/>
                <w:lang w:val="en-US" w:eastAsia="en-US"/>
              </w:rPr>
              <w:t xml:space="preserve"> 2 </w:t>
            </w:r>
            <w:proofErr w:type="spellStart"/>
            <w:r w:rsidRPr="002C1623">
              <w:rPr>
                <w:rFonts w:ascii="Times New Roman" w:hAnsi="Times New Roman"/>
                <w:sz w:val="26"/>
                <w:szCs w:val="26"/>
                <w:lang w:val="en-US" w:eastAsia="en-US"/>
              </w:rPr>
              <w:t>Điều</w:t>
            </w:r>
            <w:proofErr w:type="spellEnd"/>
            <w:r w:rsidRPr="002C1623">
              <w:rPr>
                <w:rFonts w:ascii="Times New Roman" w:hAnsi="Times New Roman"/>
                <w:sz w:val="26"/>
                <w:szCs w:val="26"/>
                <w:lang w:val="en-US" w:eastAsia="en-US"/>
              </w:rPr>
              <w:t xml:space="preserve"> 4 Thông </w:t>
            </w:r>
            <w:proofErr w:type="spellStart"/>
            <w:r w:rsidRPr="002C1623">
              <w:rPr>
                <w:rFonts w:ascii="Times New Roman" w:hAnsi="Times New Roman"/>
                <w:sz w:val="26"/>
                <w:szCs w:val="26"/>
                <w:lang w:val="en-US" w:eastAsia="en-US"/>
              </w:rPr>
              <w:t>tư</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số</w:t>
            </w:r>
            <w:proofErr w:type="spellEnd"/>
            <w:r w:rsidRPr="002C1623">
              <w:rPr>
                <w:rFonts w:ascii="Times New Roman" w:hAnsi="Times New Roman"/>
                <w:sz w:val="26"/>
                <w:szCs w:val="26"/>
                <w:lang w:val="en-US" w:eastAsia="en-US"/>
              </w:rPr>
              <w:t xml:space="preserve"> 28/2012/TT-BKHCN.</w:t>
            </w:r>
          </w:p>
        </w:tc>
        <w:tc>
          <w:tcPr>
            <w:tcW w:w="4835" w:type="dxa"/>
          </w:tcPr>
          <w:p w14:paraId="2AC4F1E3" w14:textId="77777777" w:rsidR="002C1623" w:rsidRPr="002C1623" w:rsidRDefault="002C1623" w:rsidP="002C1623">
            <w:pPr>
              <w:spacing w:after="120" w:line="276" w:lineRule="auto"/>
              <w:ind w:left="57" w:right="57"/>
              <w:jc w:val="both"/>
              <w:rPr>
                <w:rFonts w:ascii="Times New Roman" w:hAnsi="Times New Roman"/>
                <w:sz w:val="26"/>
                <w:szCs w:val="26"/>
                <w:lang w:val="en-US" w:eastAsia="en-US"/>
              </w:rPr>
            </w:pPr>
            <w:r w:rsidRPr="002C1623">
              <w:rPr>
                <w:rFonts w:ascii="Times New Roman" w:hAnsi="Times New Roman"/>
                <w:sz w:val="26"/>
                <w:szCs w:val="26"/>
                <w:lang w:val="en-US" w:eastAsia="en-US"/>
              </w:rPr>
              <w:lastRenderedPageBreak/>
              <w:t xml:space="preserve">3. Quy </w:t>
            </w:r>
            <w:proofErr w:type="spellStart"/>
            <w:r w:rsidRPr="002C1623">
              <w:rPr>
                <w:rFonts w:ascii="Times New Roman" w:hAnsi="Times New Roman"/>
                <w:sz w:val="26"/>
                <w:szCs w:val="26"/>
                <w:lang w:val="en-US" w:eastAsia="en-US"/>
              </w:rPr>
              <w:t>định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về</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sử</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dụng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dấu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p>
          <w:p w14:paraId="60805B44" w14:textId="77777777" w:rsidR="002C1623" w:rsidRPr="002C1623" w:rsidRDefault="002C1623" w:rsidP="002C1623">
            <w:pPr>
              <w:spacing w:after="120" w:line="276" w:lineRule="auto"/>
              <w:ind w:left="57" w:right="57"/>
              <w:jc w:val="both"/>
              <w:rPr>
                <w:rFonts w:ascii="Times New Roman" w:hAnsi="Times New Roman"/>
                <w:sz w:val="26"/>
                <w:szCs w:val="26"/>
                <w:lang w:val="en-US" w:eastAsia="en-US"/>
              </w:rPr>
            </w:pPr>
            <w:proofErr w:type="spellStart"/>
            <w:r w:rsidRPr="002C1623">
              <w:rPr>
                <w:rFonts w:ascii="Times New Roman" w:hAnsi="Times New Roman"/>
                <w:sz w:val="26"/>
                <w:szCs w:val="26"/>
                <w:lang w:val="en-US" w:eastAsia="en-US"/>
              </w:rPr>
              <w:lastRenderedPageBreak/>
              <w:t>Viêc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sử</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dụng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dấu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phải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tuân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thủ</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theo</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khoản</w:t>
            </w:r>
            <w:proofErr w:type="spellEnd"/>
            <w:r w:rsidRPr="002C1623">
              <w:rPr>
                <w:rFonts w:ascii="Times New Roman" w:hAnsi="Times New Roman"/>
                <w:sz w:val="26"/>
                <w:szCs w:val="26"/>
                <w:lang w:val="en-US" w:eastAsia="en-US"/>
              </w:rPr>
              <w:t xml:space="preserve"> 2 </w:t>
            </w:r>
            <w:proofErr w:type="spellStart"/>
            <w:r w:rsidRPr="002C1623">
              <w:rPr>
                <w:rFonts w:ascii="Times New Roman" w:hAnsi="Times New Roman"/>
                <w:sz w:val="26"/>
                <w:szCs w:val="26"/>
                <w:lang w:val="en-US" w:eastAsia="en-US"/>
              </w:rPr>
              <w:t>Điều</w:t>
            </w:r>
            <w:proofErr w:type="spellEnd"/>
            <w:r w:rsidRPr="002C1623">
              <w:rPr>
                <w:rFonts w:ascii="Times New Roman" w:hAnsi="Times New Roman"/>
                <w:sz w:val="26"/>
                <w:szCs w:val="26"/>
                <w:lang w:val="en-US" w:eastAsia="en-US"/>
              </w:rPr>
              <w:t xml:space="preserve"> 4 Thông </w:t>
            </w:r>
            <w:proofErr w:type="spellStart"/>
            <w:r w:rsidRPr="002C1623">
              <w:rPr>
                <w:rFonts w:ascii="Times New Roman" w:hAnsi="Times New Roman"/>
                <w:sz w:val="26"/>
                <w:szCs w:val="26"/>
                <w:lang w:val="en-US" w:eastAsia="en-US"/>
              </w:rPr>
              <w:t>tư</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số</w:t>
            </w:r>
            <w:proofErr w:type="spellEnd"/>
            <w:r w:rsidRPr="002C1623">
              <w:rPr>
                <w:rFonts w:ascii="Times New Roman" w:hAnsi="Times New Roman"/>
                <w:sz w:val="26"/>
                <w:szCs w:val="26"/>
                <w:lang w:val="en-US" w:eastAsia="en-US"/>
              </w:rPr>
              <w:t xml:space="preserve"> 14/2026/TT-BKHCN </w:t>
            </w:r>
            <w:proofErr w:type="spellStart"/>
            <w:r w:rsidRPr="002C1623">
              <w:rPr>
                <w:rFonts w:ascii="Times New Roman" w:hAnsi="Times New Roman"/>
                <w:sz w:val="26"/>
                <w:szCs w:val="26"/>
                <w:lang w:val="en-US" w:eastAsia="en-US"/>
              </w:rPr>
              <w:t>ngày</w:t>
            </w:r>
            <w:proofErr w:type="spellEnd"/>
            <w:r w:rsidRPr="002C1623">
              <w:rPr>
                <w:rFonts w:ascii="Times New Roman" w:hAnsi="Times New Roman"/>
                <w:sz w:val="26"/>
                <w:szCs w:val="26"/>
                <w:lang w:val="en-US" w:eastAsia="en-US"/>
              </w:rPr>
              <w:t xml:space="preserve"> 09 </w:t>
            </w:r>
            <w:proofErr w:type="spellStart"/>
            <w:r w:rsidRPr="002C1623">
              <w:rPr>
                <w:rFonts w:ascii="Times New Roman" w:hAnsi="Times New Roman"/>
                <w:sz w:val="26"/>
                <w:szCs w:val="26"/>
                <w:lang w:val="en-US" w:eastAsia="en-US"/>
              </w:rPr>
              <w:t>tháng</w:t>
            </w:r>
            <w:proofErr w:type="spellEnd"/>
            <w:r w:rsidRPr="002C1623">
              <w:rPr>
                <w:rFonts w:ascii="Times New Roman" w:hAnsi="Times New Roman"/>
                <w:sz w:val="26"/>
                <w:szCs w:val="26"/>
                <w:lang w:val="en-US" w:eastAsia="en-US"/>
              </w:rPr>
              <w:t xml:space="preserve"> 4 </w:t>
            </w:r>
            <w:proofErr w:type="spellStart"/>
            <w:r w:rsidRPr="002C1623">
              <w:rPr>
                <w:rFonts w:ascii="Times New Roman" w:hAnsi="Times New Roman"/>
                <w:sz w:val="26"/>
                <w:szCs w:val="26"/>
                <w:lang w:val="en-US" w:eastAsia="en-US"/>
              </w:rPr>
              <w:t>năm</w:t>
            </w:r>
            <w:proofErr w:type="spellEnd"/>
            <w:r w:rsidRPr="002C1623">
              <w:rPr>
                <w:rFonts w:ascii="Times New Roman" w:hAnsi="Times New Roman"/>
                <w:sz w:val="26"/>
                <w:szCs w:val="26"/>
                <w:lang w:val="en-US" w:eastAsia="en-US"/>
              </w:rPr>
              <w:t xml:space="preserve"> 2026 </w:t>
            </w:r>
            <w:proofErr w:type="spellStart"/>
            <w:r w:rsidRPr="002C1623">
              <w:rPr>
                <w:rFonts w:ascii="Times New Roman" w:hAnsi="Times New Roman"/>
                <w:sz w:val="26"/>
                <w:szCs w:val="26"/>
                <w:lang w:val="en-US" w:eastAsia="en-US"/>
              </w:rPr>
              <w:t>của</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Bộ</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trưởng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Bộ</w:t>
            </w:r>
            <w:proofErr w:type="spellEnd"/>
            <w:r w:rsidRPr="002C1623">
              <w:rPr>
                <w:rFonts w:ascii="Times New Roman" w:hAnsi="Times New Roman"/>
                <w:sz w:val="26"/>
                <w:szCs w:val="26"/>
                <w:lang w:val="en-US" w:eastAsia="en-US"/>
              </w:rPr>
              <w:t xml:space="preserve"> Khoa </w:t>
            </w:r>
            <w:proofErr w:type="spellStart"/>
            <w:r w:rsidRPr="002C1623">
              <w:rPr>
                <w:rFonts w:ascii="Times New Roman" w:hAnsi="Times New Roman"/>
                <w:sz w:val="26"/>
                <w:szCs w:val="26"/>
                <w:lang w:val="en-US" w:eastAsia="en-US"/>
              </w:rPr>
              <w:t>học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và</w:t>
            </w:r>
            <w:proofErr w:type="spellEnd"/>
            <w:r w:rsidRPr="002C1623">
              <w:rPr>
                <w:rFonts w:ascii="Times New Roman" w:hAnsi="Times New Roman"/>
                <w:sz w:val="26"/>
                <w:szCs w:val="26"/>
                <w:lang w:val="en-US" w:eastAsia="en-US"/>
              </w:rPr>
              <w:t xml:space="preserve"> Công </w:t>
            </w:r>
            <w:proofErr w:type="spellStart"/>
            <w:r w:rsidRPr="002C1623">
              <w:rPr>
                <w:rFonts w:ascii="Times New Roman" w:hAnsi="Times New Roman"/>
                <w:sz w:val="26"/>
                <w:szCs w:val="26"/>
                <w:lang w:val="en-US" w:eastAsia="en-US"/>
              </w:rPr>
              <w:t>nghệ</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định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về</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công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bố</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chuẩn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công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bố</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và</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phương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thức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đánh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giá</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sự</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phù</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với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tiêu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chuẩn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chuẩn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kỹ</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thuật</w:t>
            </w:r>
            <w:proofErr w:type="spellEnd"/>
            <w:r w:rsidRPr="002C1623">
              <w:rPr>
                <w:rFonts w:ascii="Times New Roman" w:hAnsi="Times New Roman"/>
                <w:sz w:val="26"/>
                <w:szCs w:val="26"/>
                <w:lang w:val="en-US" w:eastAsia="en-US"/>
              </w:rPr>
              <w:t xml:space="preserve"> </w:t>
            </w:r>
          </w:p>
        </w:tc>
        <w:tc>
          <w:tcPr>
            <w:tcW w:w="2642" w:type="dxa"/>
            <w:vMerge/>
            <w:vAlign w:val="center"/>
          </w:tcPr>
          <w:p w14:paraId="373A3CAF" w14:textId="77777777" w:rsidR="002C1623" w:rsidRPr="002C1623" w:rsidRDefault="002C1623" w:rsidP="002C1623">
            <w:pPr>
              <w:spacing w:after="120" w:line="276" w:lineRule="auto"/>
              <w:ind w:left="57" w:right="57"/>
              <w:jc w:val="both"/>
              <w:rPr>
                <w:rFonts w:ascii="Times New Roman" w:hAnsi="Times New Roman"/>
                <w:b/>
                <w:bCs/>
                <w:sz w:val="26"/>
                <w:szCs w:val="26"/>
                <w:lang w:val="en-US" w:eastAsia="en-US"/>
              </w:rPr>
            </w:pPr>
          </w:p>
        </w:tc>
      </w:tr>
      <w:tr w:rsidR="002C1623" w:rsidRPr="002C1623" w14:paraId="5BCDF7E4" w14:textId="77777777" w:rsidTr="005A7110">
        <w:tc>
          <w:tcPr>
            <w:tcW w:w="823" w:type="dxa"/>
            <w:vAlign w:val="center"/>
          </w:tcPr>
          <w:p w14:paraId="640338BB" w14:textId="77777777" w:rsidR="002C1623" w:rsidRPr="002C1623" w:rsidRDefault="002C1623" w:rsidP="002C1623">
            <w:pPr>
              <w:numPr>
                <w:ilvl w:val="0"/>
                <w:numId w:val="3"/>
              </w:numPr>
              <w:spacing w:after="120" w:line="276" w:lineRule="auto"/>
              <w:ind w:left="57" w:right="57"/>
              <w:contextualSpacing/>
              <w:jc w:val="both"/>
              <w:rPr>
                <w:rFonts w:ascii="Times New Roman" w:hAnsi="Times New Roman"/>
                <w:b/>
                <w:bCs/>
                <w:sz w:val="26"/>
                <w:szCs w:val="26"/>
                <w:lang w:val="en-US" w:eastAsia="en-US"/>
              </w:rPr>
            </w:pPr>
            <w:r w:rsidRPr="002C1623">
              <w:rPr>
                <w:rFonts w:ascii="Times New Roman" w:hAnsi="Times New Roman"/>
                <w:b/>
                <w:bCs/>
                <w:sz w:val="26"/>
                <w:szCs w:val="26"/>
                <w:lang w:val="en-US" w:eastAsia="en-US"/>
              </w:rPr>
              <w:t>3</w:t>
            </w:r>
          </w:p>
        </w:tc>
        <w:tc>
          <w:tcPr>
            <w:tcW w:w="1689" w:type="dxa"/>
            <w:vAlign w:val="center"/>
          </w:tcPr>
          <w:p w14:paraId="6AA44269" w14:textId="77777777" w:rsidR="002C1623" w:rsidRPr="002C1623" w:rsidRDefault="002C1623" w:rsidP="002C1623">
            <w:pPr>
              <w:spacing w:after="120" w:line="276" w:lineRule="auto"/>
              <w:ind w:left="57" w:right="57"/>
              <w:jc w:val="both"/>
              <w:rPr>
                <w:rFonts w:ascii="Times New Roman" w:hAnsi="Times New Roman"/>
                <w:sz w:val="26"/>
                <w:szCs w:val="26"/>
                <w:lang w:val="en-US" w:eastAsia="en-US"/>
              </w:rPr>
            </w:pPr>
            <w:proofErr w:type="spellStart"/>
            <w:r w:rsidRPr="002C1623">
              <w:rPr>
                <w:rFonts w:ascii="Times New Roman" w:hAnsi="Times New Roman"/>
                <w:sz w:val="26"/>
                <w:szCs w:val="26"/>
                <w:lang w:val="en-US" w:eastAsia="en-US"/>
              </w:rPr>
              <w:t>Điểm</w:t>
            </w:r>
            <w:proofErr w:type="spellEnd"/>
            <w:r w:rsidRPr="002C1623">
              <w:rPr>
                <w:rFonts w:ascii="Times New Roman" w:hAnsi="Times New Roman"/>
                <w:sz w:val="26"/>
                <w:szCs w:val="26"/>
                <w:lang w:val="en-US" w:eastAsia="en-US"/>
              </w:rPr>
              <w:t xml:space="preserve"> 2 </w:t>
            </w:r>
            <w:proofErr w:type="spellStart"/>
            <w:r w:rsidRPr="002C1623">
              <w:rPr>
                <w:rFonts w:ascii="Times New Roman" w:hAnsi="Times New Roman"/>
                <w:sz w:val="26"/>
                <w:szCs w:val="26"/>
                <w:lang w:val="en-US" w:eastAsia="en-US"/>
              </w:rPr>
              <w:t>Mục</w:t>
            </w:r>
            <w:proofErr w:type="spellEnd"/>
            <w:r w:rsidRPr="002C1623">
              <w:rPr>
                <w:rFonts w:ascii="Times New Roman" w:hAnsi="Times New Roman"/>
                <w:sz w:val="26"/>
                <w:szCs w:val="26"/>
                <w:lang w:val="en-US" w:eastAsia="en-US"/>
              </w:rPr>
              <w:t xml:space="preserve"> IV. </w:t>
            </w:r>
            <w:proofErr w:type="spellStart"/>
            <w:r w:rsidRPr="002C1623">
              <w:rPr>
                <w:rFonts w:ascii="Times New Roman" w:hAnsi="Times New Roman"/>
                <w:sz w:val="26"/>
                <w:szCs w:val="26"/>
                <w:lang w:val="en-US" w:eastAsia="en-US"/>
              </w:rPr>
              <w:t>Trách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nhiệm</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của</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tổ</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chức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các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nhân</w:t>
            </w:r>
            <w:proofErr w:type="spellEnd"/>
          </w:p>
        </w:tc>
        <w:tc>
          <w:tcPr>
            <w:tcW w:w="4004" w:type="dxa"/>
          </w:tcPr>
          <w:p w14:paraId="3A94A63D" w14:textId="77777777" w:rsidR="002C1623" w:rsidRPr="002C1623" w:rsidRDefault="002C1623" w:rsidP="002C1623">
            <w:pPr>
              <w:spacing w:after="120" w:line="276" w:lineRule="auto"/>
              <w:ind w:left="57" w:right="57"/>
              <w:jc w:val="both"/>
              <w:rPr>
                <w:rFonts w:ascii="Times New Roman" w:hAnsi="Times New Roman"/>
                <w:sz w:val="26"/>
                <w:szCs w:val="26"/>
                <w:lang w:val="en-US" w:eastAsia="en-US"/>
              </w:rPr>
            </w:pPr>
            <w:r w:rsidRPr="002C1623">
              <w:rPr>
                <w:rFonts w:ascii="Times New Roman" w:hAnsi="Times New Roman"/>
                <w:sz w:val="26"/>
                <w:szCs w:val="26"/>
                <w:lang w:val="en-US" w:eastAsia="en-US"/>
              </w:rPr>
              <w:t xml:space="preserve">2. </w:t>
            </w:r>
            <w:proofErr w:type="spellStart"/>
            <w:r w:rsidRPr="002C1623">
              <w:rPr>
                <w:rFonts w:ascii="Times New Roman" w:hAnsi="Times New Roman"/>
                <w:sz w:val="26"/>
                <w:szCs w:val="26"/>
                <w:lang w:val="en-US" w:eastAsia="en-US"/>
              </w:rPr>
              <w:t>Tổ</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chức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cá</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nhân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sản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xuất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nhập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khẩu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kinh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doanh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các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loại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đèn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huỳnh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quang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có</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chứa</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thủy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ngân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sau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khi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công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bố</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phải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đăng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ký</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bản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công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bố</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tại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Sở</w:t>
            </w:r>
            <w:proofErr w:type="spellEnd"/>
            <w:r w:rsidRPr="002C1623">
              <w:rPr>
                <w:rFonts w:ascii="Times New Roman" w:hAnsi="Times New Roman"/>
                <w:sz w:val="26"/>
                <w:szCs w:val="26"/>
                <w:lang w:val="en-US" w:eastAsia="en-US"/>
              </w:rPr>
              <w:t xml:space="preserve"> Công Thương </w:t>
            </w:r>
            <w:proofErr w:type="spellStart"/>
            <w:r w:rsidRPr="002C1623">
              <w:rPr>
                <w:rFonts w:ascii="Times New Roman" w:hAnsi="Times New Roman"/>
                <w:sz w:val="26"/>
                <w:szCs w:val="26"/>
                <w:lang w:val="en-US" w:eastAsia="en-US"/>
              </w:rPr>
              <w:t>nơi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tổ</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chức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cá</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nhân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đăng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ký</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hoạt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động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sản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xuất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kinh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doanh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nhập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khẩu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theo</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định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tại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khoản</w:t>
            </w:r>
            <w:proofErr w:type="spellEnd"/>
            <w:r w:rsidRPr="002C1623">
              <w:rPr>
                <w:rFonts w:ascii="Times New Roman" w:hAnsi="Times New Roman"/>
                <w:sz w:val="26"/>
                <w:szCs w:val="26"/>
                <w:lang w:val="en-US" w:eastAsia="en-US"/>
              </w:rPr>
              <w:t xml:space="preserve"> 2 </w:t>
            </w:r>
            <w:proofErr w:type="spellStart"/>
            <w:r w:rsidRPr="002C1623">
              <w:rPr>
                <w:rFonts w:ascii="Times New Roman" w:hAnsi="Times New Roman"/>
                <w:sz w:val="26"/>
                <w:szCs w:val="26"/>
                <w:lang w:val="en-US" w:eastAsia="en-US"/>
              </w:rPr>
              <w:t>Điều</w:t>
            </w:r>
            <w:proofErr w:type="spellEnd"/>
            <w:r w:rsidRPr="002C1623">
              <w:rPr>
                <w:rFonts w:ascii="Times New Roman" w:hAnsi="Times New Roman"/>
                <w:sz w:val="26"/>
                <w:szCs w:val="26"/>
                <w:lang w:val="en-US" w:eastAsia="en-US"/>
              </w:rPr>
              <w:t xml:space="preserve"> 12 Thông </w:t>
            </w:r>
            <w:proofErr w:type="spellStart"/>
            <w:r w:rsidRPr="002C1623">
              <w:rPr>
                <w:rFonts w:ascii="Times New Roman" w:hAnsi="Times New Roman"/>
                <w:sz w:val="26"/>
                <w:szCs w:val="26"/>
                <w:lang w:val="en-US" w:eastAsia="en-US"/>
              </w:rPr>
              <w:t>tư</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số</w:t>
            </w:r>
            <w:proofErr w:type="spellEnd"/>
            <w:r w:rsidRPr="002C1623">
              <w:rPr>
                <w:rFonts w:ascii="Times New Roman" w:hAnsi="Times New Roman"/>
                <w:sz w:val="26"/>
                <w:szCs w:val="26"/>
                <w:lang w:val="en-US" w:eastAsia="en-US"/>
              </w:rPr>
              <w:t xml:space="preserve"> 36/2019/TT-BCT </w:t>
            </w:r>
            <w:proofErr w:type="spellStart"/>
            <w:r w:rsidRPr="002C1623">
              <w:rPr>
                <w:rFonts w:ascii="Times New Roman" w:hAnsi="Times New Roman"/>
                <w:sz w:val="26"/>
                <w:szCs w:val="26"/>
                <w:lang w:val="en-US" w:eastAsia="en-US"/>
              </w:rPr>
              <w:t>ngày</w:t>
            </w:r>
            <w:proofErr w:type="spellEnd"/>
            <w:r w:rsidRPr="002C1623">
              <w:rPr>
                <w:rFonts w:ascii="Times New Roman" w:hAnsi="Times New Roman"/>
                <w:sz w:val="26"/>
                <w:szCs w:val="26"/>
                <w:lang w:val="en-US" w:eastAsia="en-US"/>
              </w:rPr>
              <w:t xml:space="preserve"> 29 </w:t>
            </w:r>
            <w:proofErr w:type="spellStart"/>
            <w:r w:rsidRPr="002C1623">
              <w:rPr>
                <w:rFonts w:ascii="Times New Roman" w:hAnsi="Times New Roman"/>
                <w:sz w:val="26"/>
                <w:szCs w:val="26"/>
                <w:lang w:val="en-US" w:eastAsia="en-US"/>
              </w:rPr>
              <w:t>tháng</w:t>
            </w:r>
            <w:proofErr w:type="spellEnd"/>
            <w:r w:rsidRPr="002C1623">
              <w:rPr>
                <w:rFonts w:ascii="Times New Roman" w:hAnsi="Times New Roman"/>
                <w:sz w:val="26"/>
                <w:szCs w:val="26"/>
                <w:lang w:val="en-US" w:eastAsia="en-US"/>
              </w:rPr>
              <w:t xml:space="preserve"> 11 </w:t>
            </w:r>
            <w:proofErr w:type="spellStart"/>
            <w:r w:rsidRPr="002C1623">
              <w:rPr>
                <w:rFonts w:ascii="Times New Roman" w:hAnsi="Times New Roman"/>
                <w:sz w:val="26"/>
                <w:szCs w:val="26"/>
                <w:lang w:val="en-US" w:eastAsia="en-US"/>
              </w:rPr>
              <w:t>năm</w:t>
            </w:r>
            <w:proofErr w:type="spellEnd"/>
            <w:r w:rsidRPr="002C1623">
              <w:rPr>
                <w:rFonts w:ascii="Times New Roman" w:hAnsi="Times New Roman"/>
                <w:sz w:val="26"/>
                <w:szCs w:val="26"/>
                <w:lang w:val="en-US" w:eastAsia="en-US"/>
              </w:rPr>
              <w:t xml:space="preserve"> 2019 </w:t>
            </w:r>
            <w:proofErr w:type="spellStart"/>
            <w:r w:rsidRPr="002C1623">
              <w:rPr>
                <w:rFonts w:ascii="Times New Roman" w:hAnsi="Times New Roman"/>
                <w:sz w:val="26"/>
                <w:szCs w:val="26"/>
                <w:lang w:val="en-US" w:eastAsia="en-US"/>
              </w:rPr>
              <w:t>của</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Bộ</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trưởng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Bộ</w:t>
            </w:r>
            <w:proofErr w:type="spellEnd"/>
            <w:r w:rsidRPr="002C1623">
              <w:rPr>
                <w:rFonts w:ascii="Times New Roman" w:hAnsi="Times New Roman"/>
                <w:sz w:val="26"/>
                <w:szCs w:val="26"/>
                <w:lang w:val="en-US" w:eastAsia="en-US"/>
              </w:rPr>
              <w:t xml:space="preserve"> Công Thương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định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quản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lý</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chất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lượng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sản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phẩm</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hàng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hóa</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thuộc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trách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nhiệm</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quản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lý</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của</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Bộ</w:t>
            </w:r>
            <w:proofErr w:type="spellEnd"/>
            <w:r w:rsidRPr="002C1623">
              <w:rPr>
                <w:rFonts w:ascii="Times New Roman" w:hAnsi="Times New Roman"/>
                <w:sz w:val="26"/>
                <w:szCs w:val="26"/>
                <w:lang w:val="en-US" w:eastAsia="en-US"/>
              </w:rPr>
              <w:t xml:space="preserve"> Công Thương.</w:t>
            </w:r>
          </w:p>
        </w:tc>
        <w:tc>
          <w:tcPr>
            <w:tcW w:w="4835" w:type="dxa"/>
          </w:tcPr>
          <w:p w14:paraId="73BA41CE" w14:textId="77777777" w:rsidR="002C1623" w:rsidRPr="002C1623" w:rsidRDefault="002C1623" w:rsidP="002C1623">
            <w:pPr>
              <w:spacing w:after="120" w:line="276" w:lineRule="auto"/>
              <w:ind w:left="57" w:right="57"/>
              <w:jc w:val="both"/>
              <w:rPr>
                <w:rFonts w:ascii="Times New Roman" w:hAnsi="Times New Roman"/>
                <w:b/>
                <w:bCs/>
                <w:sz w:val="26"/>
                <w:szCs w:val="26"/>
                <w:lang w:val="en-US" w:eastAsia="en-US"/>
              </w:rPr>
            </w:pPr>
            <w:r w:rsidRPr="002C1623">
              <w:rPr>
                <w:rFonts w:ascii="Times New Roman" w:hAnsi="Times New Roman"/>
                <w:sz w:val="26"/>
                <w:szCs w:val="26"/>
                <w:lang w:val="en-US" w:eastAsia="en-US"/>
              </w:rPr>
              <w:t xml:space="preserve">2. </w:t>
            </w:r>
            <w:proofErr w:type="spellStart"/>
            <w:r w:rsidRPr="002C1623">
              <w:rPr>
                <w:rFonts w:ascii="Times New Roman" w:hAnsi="Times New Roman"/>
                <w:sz w:val="26"/>
                <w:szCs w:val="26"/>
                <w:lang w:val="en-US" w:eastAsia="en-US"/>
              </w:rPr>
              <w:t>Tổ</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chức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cá</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nhân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sản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xuất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nhập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khẩu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kinh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doanh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các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loại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đèn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huỳnh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quang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có</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chứa</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thuỷ</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ngân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sau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định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tại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Phụ</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lục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của</w:t>
            </w:r>
            <w:proofErr w:type="spellEnd"/>
            <w:r w:rsidRPr="002C1623">
              <w:rPr>
                <w:rFonts w:ascii="Times New Roman" w:hAnsi="Times New Roman"/>
                <w:sz w:val="26"/>
                <w:szCs w:val="26"/>
                <w:lang w:val="en-US" w:eastAsia="en-US"/>
              </w:rPr>
              <w:t xml:space="preserve"> Quy </w:t>
            </w:r>
            <w:proofErr w:type="spellStart"/>
            <w:r w:rsidRPr="002C1623">
              <w:rPr>
                <w:rFonts w:ascii="Times New Roman" w:hAnsi="Times New Roman"/>
                <w:sz w:val="26"/>
                <w:szCs w:val="26"/>
                <w:lang w:val="en-US" w:eastAsia="en-US"/>
              </w:rPr>
              <w:t>chuẩn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này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thực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hiện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đăng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ký</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bản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công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bố</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thông</w:t>
            </w:r>
            <w:proofErr w:type="spellEnd"/>
            <w:r w:rsidRPr="002C1623">
              <w:rPr>
                <w:rFonts w:ascii="Times New Roman" w:hAnsi="Times New Roman"/>
                <w:sz w:val="26"/>
                <w:szCs w:val="26"/>
                <w:lang w:val="en-US" w:eastAsia="en-US"/>
              </w:rPr>
              <w:t xml:space="preserve"> qua </w:t>
            </w:r>
            <w:proofErr w:type="spellStart"/>
            <w:r w:rsidRPr="002C1623">
              <w:rPr>
                <w:rFonts w:ascii="Times New Roman" w:hAnsi="Times New Roman"/>
                <w:sz w:val="26"/>
                <w:szCs w:val="26"/>
                <w:lang w:val="en-US" w:eastAsia="en-US"/>
              </w:rPr>
              <w:t>Cơ</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sở</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dữ</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liệu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quốc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gia</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về</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tiêu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chuẩn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đo</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lường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chất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lượng</w:t>
            </w:r>
            <w:proofErr w:type="spellEnd"/>
            <w:r w:rsidRPr="002C1623">
              <w:rPr>
                <w:rFonts w:ascii="Times New Roman" w:hAnsi="Times New Roman"/>
                <w:sz w:val="26"/>
                <w:szCs w:val="26"/>
                <w:lang w:val="en-US" w:eastAsia="en-US"/>
              </w:rPr>
              <w:t xml:space="preserve">. Trường </w:t>
            </w:r>
            <w:proofErr w:type="spellStart"/>
            <w:r w:rsidRPr="002C1623">
              <w:rPr>
                <w:rFonts w:ascii="Times New Roman" w:hAnsi="Times New Roman"/>
                <w:sz w:val="26"/>
                <w:szCs w:val="26"/>
                <w:lang w:val="en-US" w:eastAsia="en-US"/>
              </w:rPr>
              <w:t>hợp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Cơ</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sở</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dữ</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liệu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quốc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gia</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về</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tiêu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chuẩn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đo</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lường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chất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lượng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chưa</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đáp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ứng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yêu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cầu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về</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hạ</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tầng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kỹ</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thuật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hoặc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không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thể</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thực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hiện</w:t>
            </w:r>
            <w:proofErr w:type="spellEnd"/>
            <w:r w:rsidRPr="002C1623">
              <w:rPr>
                <w:rFonts w:ascii="Times New Roman" w:hAnsi="Times New Roman"/>
                <w:sz w:val="26"/>
                <w:szCs w:val="26"/>
                <w:lang w:val="en-US" w:eastAsia="en-US"/>
              </w:rPr>
              <w:t xml:space="preserve"> do </w:t>
            </w:r>
            <w:proofErr w:type="spellStart"/>
            <w:r w:rsidRPr="002C1623">
              <w:rPr>
                <w:rFonts w:ascii="Times New Roman" w:hAnsi="Times New Roman"/>
                <w:sz w:val="26"/>
                <w:szCs w:val="26"/>
                <w:lang w:val="en-US" w:eastAsia="en-US"/>
              </w:rPr>
              <w:t>sự</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cố</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kỹ</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thuật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việc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đăng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ký</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bản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công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bố</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được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thực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hiện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theo</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hình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thức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nộp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trực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tiếp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hoặc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thông</w:t>
            </w:r>
            <w:proofErr w:type="spellEnd"/>
            <w:r w:rsidRPr="002C1623">
              <w:rPr>
                <w:rFonts w:ascii="Times New Roman" w:hAnsi="Times New Roman"/>
                <w:sz w:val="26"/>
                <w:szCs w:val="26"/>
                <w:lang w:val="en-US" w:eastAsia="en-US"/>
              </w:rPr>
              <w:t xml:space="preserve"> qua </w:t>
            </w:r>
            <w:proofErr w:type="spellStart"/>
            <w:r w:rsidRPr="002C1623">
              <w:rPr>
                <w:rFonts w:ascii="Times New Roman" w:hAnsi="Times New Roman"/>
                <w:sz w:val="26"/>
                <w:szCs w:val="26"/>
                <w:lang w:val="en-US" w:eastAsia="en-US"/>
              </w:rPr>
              <w:t>dịch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vụ</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bưu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chính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theo</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định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tại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Điều</w:t>
            </w:r>
            <w:proofErr w:type="spellEnd"/>
            <w:r w:rsidRPr="002C1623">
              <w:rPr>
                <w:rFonts w:ascii="Times New Roman" w:hAnsi="Times New Roman"/>
                <w:sz w:val="26"/>
                <w:szCs w:val="26"/>
                <w:lang w:val="en-US" w:eastAsia="en-US"/>
              </w:rPr>
              <w:t xml:space="preserve"> </w:t>
            </w:r>
            <w:r w:rsidRPr="002C1623">
              <w:rPr>
                <w:rFonts w:ascii="Times New Roman" w:hAnsi="Times New Roman"/>
                <w:sz w:val="26"/>
                <w:szCs w:val="26"/>
                <w:lang w:val="en-US" w:eastAsia="en-US"/>
              </w:rPr>
              <w:lastRenderedPageBreak/>
              <w:t xml:space="preserve">13 Thông </w:t>
            </w:r>
            <w:proofErr w:type="spellStart"/>
            <w:r w:rsidRPr="002C1623">
              <w:rPr>
                <w:rFonts w:ascii="Times New Roman" w:hAnsi="Times New Roman"/>
                <w:sz w:val="26"/>
                <w:szCs w:val="26"/>
                <w:lang w:val="en-US" w:eastAsia="en-US"/>
              </w:rPr>
              <w:t>tư</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số</w:t>
            </w:r>
            <w:proofErr w:type="spellEnd"/>
            <w:r w:rsidRPr="002C1623">
              <w:rPr>
                <w:rFonts w:ascii="Times New Roman" w:hAnsi="Times New Roman"/>
                <w:sz w:val="26"/>
                <w:szCs w:val="26"/>
                <w:lang w:val="en-US" w:eastAsia="en-US"/>
              </w:rPr>
              <w:t xml:space="preserve"> 14/2026/TT-BKHCN </w:t>
            </w:r>
            <w:proofErr w:type="spellStart"/>
            <w:r w:rsidRPr="002C1623">
              <w:rPr>
                <w:rFonts w:ascii="Times New Roman" w:hAnsi="Times New Roman"/>
                <w:sz w:val="26"/>
                <w:szCs w:val="26"/>
                <w:lang w:val="en-US" w:eastAsia="en-US"/>
              </w:rPr>
              <w:t>ngày</w:t>
            </w:r>
            <w:proofErr w:type="spellEnd"/>
            <w:r w:rsidRPr="002C1623">
              <w:rPr>
                <w:rFonts w:ascii="Times New Roman" w:hAnsi="Times New Roman"/>
                <w:sz w:val="26"/>
                <w:szCs w:val="26"/>
                <w:lang w:val="en-US" w:eastAsia="en-US"/>
              </w:rPr>
              <w:t xml:space="preserve"> 09 </w:t>
            </w:r>
            <w:proofErr w:type="spellStart"/>
            <w:r w:rsidRPr="002C1623">
              <w:rPr>
                <w:rFonts w:ascii="Times New Roman" w:hAnsi="Times New Roman"/>
                <w:sz w:val="26"/>
                <w:szCs w:val="26"/>
                <w:lang w:val="en-US" w:eastAsia="en-US"/>
              </w:rPr>
              <w:t>tháng</w:t>
            </w:r>
            <w:proofErr w:type="spellEnd"/>
            <w:r w:rsidRPr="002C1623">
              <w:rPr>
                <w:rFonts w:ascii="Times New Roman" w:hAnsi="Times New Roman"/>
                <w:sz w:val="26"/>
                <w:szCs w:val="26"/>
                <w:lang w:val="en-US" w:eastAsia="en-US"/>
              </w:rPr>
              <w:t xml:space="preserve"> 4 </w:t>
            </w:r>
            <w:proofErr w:type="spellStart"/>
            <w:r w:rsidRPr="002C1623">
              <w:rPr>
                <w:rFonts w:ascii="Times New Roman" w:hAnsi="Times New Roman"/>
                <w:sz w:val="26"/>
                <w:szCs w:val="26"/>
                <w:lang w:val="en-US" w:eastAsia="en-US"/>
              </w:rPr>
              <w:t>năm</w:t>
            </w:r>
            <w:proofErr w:type="spellEnd"/>
            <w:r w:rsidRPr="002C1623">
              <w:rPr>
                <w:rFonts w:ascii="Times New Roman" w:hAnsi="Times New Roman"/>
                <w:sz w:val="26"/>
                <w:szCs w:val="26"/>
                <w:lang w:val="en-US" w:eastAsia="en-US"/>
              </w:rPr>
              <w:t xml:space="preserve"> 2026 </w:t>
            </w:r>
            <w:proofErr w:type="spellStart"/>
            <w:r w:rsidRPr="002C1623">
              <w:rPr>
                <w:rFonts w:ascii="Times New Roman" w:hAnsi="Times New Roman"/>
                <w:sz w:val="26"/>
                <w:szCs w:val="26"/>
                <w:lang w:val="en-US" w:eastAsia="en-US"/>
              </w:rPr>
              <w:t>của</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Bộ</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trưởng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Bộ</w:t>
            </w:r>
            <w:proofErr w:type="spellEnd"/>
            <w:r w:rsidRPr="002C1623">
              <w:rPr>
                <w:rFonts w:ascii="Times New Roman" w:hAnsi="Times New Roman"/>
                <w:sz w:val="26"/>
                <w:szCs w:val="26"/>
                <w:lang w:val="en-US" w:eastAsia="en-US"/>
              </w:rPr>
              <w:t xml:space="preserve"> Khoa </w:t>
            </w:r>
            <w:proofErr w:type="spellStart"/>
            <w:r w:rsidRPr="002C1623">
              <w:rPr>
                <w:rFonts w:ascii="Times New Roman" w:hAnsi="Times New Roman"/>
                <w:sz w:val="26"/>
                <w:szCs w:val="26"/>
                <w:lang w:val="en-US" w:eastAsia="en-US"/>
              </w:rPr>
              <w:t>học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và</w:t>
            </w:r>
            <w:proofErr w:type="spellEnd"/>
            <w:r w:rsidRPr="002C1623">
              <w:rPr>
                <w:rFonts w:ascii="Times New Roman" w:hAnsi="Times New Roman"/>
                <w:sz w:val="26"/>
                <w:szCs w:val="26"/>
                <w:lang w:val="en-US" w:eastAsia="en-US"/>
              </w:rPr>
              <w:t xml:space="preserve"> Công </w:t>
            </w:r>
            <w:proofErr w:type="spellStart"/>
            <w:r w:rsidRPr="002C1623">
              <w:rPr>
                <w:rFonts w:ascii="Times New Roman" w:hAnsi="Times New Roman"/>
                <w:sz w:val="26"/>
                <w:szCs w:val="26"/>
                <w:lang w:val="en-US" w:eastAsia="en-US"/>
              </w:rPr>
              <w:t>nghệ</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định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về</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công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bố</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chuẩn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công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bố</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và</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phương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thức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đánh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giá</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sự</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phù</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hợp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với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tiêu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chuẩn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chuẩn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kỹ</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thuật</w:t>
            </w:r>
            <w:proofErr w:type="spellEnd"/>
            <w:r w:rsidRPr="002C1623">
              <w:rPr>
                <w:rFonts w:ascii="Times New Roman" w:hAnsi="Times New Roman"/>
                <w:sz w:val="26"/>
                <w:szCs w:val="26"/>
                <w:lang w:val="en-US" w:eastAsia="en-US"/>
              </w:rPr>
              <w:t>.</w:t>
            </w:r>
          </w:p>
        </w:tc>
        <w:tc>
          <w:tcPr>
            <w:tcW w:w="2642" w:type="dxa"/>
            <w:vAlign w:val="center"/>
          </w:tcPr>
          <w:p w14:paraId="4B7B7F43" w14:textId="77777777" w:rsidR="002C1623" w:rsidRPr="002C1623" w:rsidRDefault="002C1623" w:rsidP="002C1623">
            <w:pPr>
              <w:spacing w:after="120" w:line="276" w:lineRule="auto"/>
              <w:ind w:left="57" w:right="57"/>
              <w:jc w:val="both"/>
              <w:rPr>
                <w:rFonts w:ascii="Times New Roman" w:hAnsi="Times New Roman"/>
                <w:sz w:val="26"/>
                <w:szCs w:val="26"/>
                <w:lang w:val="en-US" w:eastAsia="en-US"/>
              </w:rPr>
            </w:pPr>
            <w:r w:rsidRPr="002C1623">
              <w:rPr>
                <w:rFonts w:ascii="Times New Roman" w:hAnsi="Times New Roman"/>
                <w:sz w:val="26"/>
                <w:szCs w:val="26"/>
                <w:lang w:val="en-US" w:eastAsia="en-US"/>
              </w:rPr>
              <w:lastRenderedPageBreak/>
              <w:t xml:space="preserve">Update </w:t>
            </w:r>
            <w:proofErr w:type="spellStart"/>
            <w:r w:rsidRPr="002C1623">
              <w:rPr>
                <w:rFonts w:ascii="Times New Roman" w:hAnsi="Times New Roman"/>
                <w:sz w:val="26"/>
                <w:szCs w:val="26"/>
                <w:lang w:val="en-US" w:eastAsia="en-US"/>
              </w:rPr>
              <w:t>theo</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văn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bản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mới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nhất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là</w:t>
            </w:r>
            <w:proofErr w:type="spellEnd"/>
            <w:r w:rsidRPr="002C1623">
              <w:rPr>
                <w:rFonts w:ascii="Times New Roman" w:hAnsi="Times New Roman"/>
                <w:sz w:val="26"/>
                <w:szCs w:val="26"/>
                <w:lang w:val="en-US" w:eastAsia="en-US"/>
              </w:rPr>
              <w:t xml:space="preserve"> Thông </w:t>
            </w:r>
            <w:proofErr w:type="spellStart"/>
            <w:r w:rsidRPr="002C1623">
              <w:rPr>
                <w:rFonts w:ascii="Times New Roman" w:hAnsi="Times New Roman"/>
                <w:sz w:val="26"/>
                <w:szCs w:val="26"/>
                <w:lang w:val="en-US" w:eastAsia="en-US"/>
              </w:rPr>
              <w:t>tư</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số</w:t>
            </w:r>
            <w:proofErr w:type="spellEnd"/>
            <w:r w:rsidRPr="002C1623">
              <w:rPr>
                <w:rFonts w:ascii="Times New Roman" w:hAnsi="Times New Roman"/>
                <w:sz w:val="26"/>
                <w:szCs w:val="26"/>
                <w:lang w:val="en-US" w:eastAsia="en-US"/>
              </w:rPr>
              <w:t xml:space="preserve"> 14/2026/TT-BKHCN</w:t>
            </w:r>
          </w:p>
        </w:tc>
      </w:tr>
      <w:tr w:rsidR="002C1623" w:rsidRPr="002C1623" w14:paraId="1A95E99C" w14:textId="77777777" w:rsidTr="005A7110">
        <w:tc>
          <w:tcPr>
            <w:tcW w:w="823" w:type="dxa"/>
            <w:vAlign w:val="center"/>
          </w:tcPr>
          <w:p w14:paraId="07ABDBC5" w14:textId="77777777" w:rsidR="002C1623" w:rsidRPr="002C1623" w:rsidRDefault="002C1623" w:rsidP="002C1623">
            <w:pPr>
              <w:numPr>
                <w:ilvl w:val="0"/>
                <w:numId w:val="3"/>
              </w:numPr>
              <w:spacing w:after="120" w:line="276" w:lineRule="auto"/>
              <w:ind w:left="57" w:right="57"/>
              <w:contextualSpacing/>
              <w:jc w:val="both"/>
              <w:rPr>
                <w:rFonts w:ascii="Times New Roman" w:hAnsi="Times New Roman"/>
                <w:b/>
                <w:bCs/>
                <w:sz w:val="26"/>
                <w:szCs w:val="26"/>
                <w:lang w:val="en-US" w:eastAsia="en-US"/>
              </w:rPr>
            </w:pPr>
            <w:r w:rsidRPr="002C1623">
              <w:rPr>
                <w:rFonts w:ascii="Times New Roman" w:hAnsi="Times New Roman"/>
                <w:b/>
                <w:bCs/>
                <w:sz w:val="26"/>
                <w:szCs w:val="26"/>
                <w:lang w:val="en-US" w:eastAsia="en-US"/>
              </w:rPr>
              <w:t>4</w:t>
            </w:r>
          </w:p>
        </w:tc>
        <w:tc>
          <w:tcPr>
            <w:tcW w:w="1689" w:type="dxa"/>
            <w:vAlign w:val="center"/>
          </w:tcPr>
          <w:p w14:paraId="671AC44B" w14:textId="77777777" w:rsidR="002C1623" w:rsidRPr="002C1623" w:rsidRDefault="002C1623" w:rsidP="002C1623">
            <w:pPr>
              <w:spacing w:after="120" w:line="276" w:lineRule="auto"/>
              <w:ind w:left="57" w:right="57"/>
              <w:jc w:val="both"/>
              <w:rPr>
                <w:rFonts w:ascii="Times New Roman" w:hAnsi="Times New Roman"/>
                <w:sz w:val="26"/>
                <w:szCs w:val="26"/>
                <w:lang w:val="en-US" w:eastAsia="en-US"/>
              </w:rPr>
            </w:pPr>
            <w:proofErr w:type="spellStart"/>
            <w:r w:rsidRPr="002C1623">
              <w:rPr>
                <w:rFonts w:ascii="Times New Roman" w:hAnsi="Times New Roman"/>
                <w:sz w:val="26"/>
                <w:szCs w:val="26"/>
                <w:lang w:val="en-US" w:eastAsia="en-US"/>
              </w:rPr>
              <w:t>Điểm</w:t>
            </w:r>
            <w:proofErr w:type="spellEnd"/>
            <w:r w:rsidRPr="002C1623">
              <w:rPr>
                <w:rFonts w:ascii="Times New Roman" w:hAnsi="Times New Roman"/>
                <w:sz w:val="26"/>
                <w:szCs w:val="26"/>
                <w:lang w:val="en-US" w:eastAsia="en-US"/>
              </w:rPr>
              <w:t xml:space="preserve"> 2 </w:t>
            </w:r>
            <w:proofErr w:type="spellStart"/>
            <w:r w:rsidRPr="002C1623">
              <w:rPr>
                <w:rFonts w:ascii="Times New Roman" w:hAnsi="Times New Roman"/>
                <w:sz w:val="26"/>
                <w:szCs w:val="26"/>
                <w:lang w:val="en-US" w:eastAsia="en-US"/>
              </w:rPr>
              <w:t>mục</w:t>
            </w:r>
            <w:proofErr w:type="spellEnd"/>
            <w:r w:rsidRPr="002C1623">
              <w:rPr>
                <w:rFonts w:ascii="Times New Roman" w:hAnsi="Times New Roman"/>
                <w:sz w:val="26"/>
                <w:szCs w:val="26"/>
                <w:lang w:val="en-US" w:eastAsia="en-US"/>
              </w:rPr>
              <w:t xml:space="preserve"> V. </w:t>
            </w:r>
            <w:proofErr w:type="spellStart"/>
            <w:r w:rsidRPr="002C1623">
              <w:rPr>
                <w:rFonts w:ascii="Times New Roman" w:hAnsi="Times New Roman"/>
                <w:sz w:val="26"/>
                <w:szCs w:val="26"/>
                <w:lang w:val="en-US" w:eastAsia="en-US"/>
              </w:rPr>
              <w:t>Tổ</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chức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thực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hiện</w:t>
            </w:r>
            <w:proofErr w:type="spellEnd"/>
          </w:p>
        </w:tc>
        <w:tc>
          <w:tcPr>
            <w:tcW w:w="4004" w:type="dxa"/>
          </w:tcPr>
          <w:p w14:paraId="08E96623" w14:textId="77777777" w:rsidR="002C1623" w:rsidRPr="002C1623" w:rsidRDefault="002C1623" w:rsidP="002C1623">
            <w:pPr>
              <w:spacing w:after="120" w:line="276" w:lineRule="auto"/>
              <w:ind w:left="57" w:right="57"/>
              <w:jc w:val="both"/>
              <w:rPr>
                <w:rFonts w:ascii="Times New Roman" w:hAnsi="Times New Roman"/>
                <w:sz w:val="26"/>
                <w:szCs w:val="26"/>
                <w:lang w:val="en-US" w:eastAsia="en-US"/>
              </w:rPr>
            </w:pPr>
            <w:r w:rsidRPr="002C1623">
              <w:rPr>
                <w:rFonts w:ascii="Times New Roman" w:hAnsi="Times New Roman"/>
                <w:sz w:val="26"/>
                <w:szCs w:val="26"/>
                <w:lang w:val="en-US" w:eastAsia="en-US"/>
              </w:rPr>
              <w:t xml:space="preserve">2. </w:t>
            </w:r>
            <w:proofErr w:type="spellStart"/>
            <w:r w:rsidRPr="002C1623">
              <w:rPr>
                <w:rFonts w:ascii="Times New Roman" w:hAnsi="Times New Roman"/>
                <w:sz w:val="26"/>
                <w:szCs w:val="26"/>
                <w:lang w:val="en-US" w:eastAsia="en-US"/>
              </w:rPr>
              <w:t>Tổng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cục</w:t>
            </w:r>
            <w:proofErr w:type="spellEnd"/>
            <w:r w:rsidRPr="002C1623">
              <w:rPr>
                <w:rFonts w:ascii="Times New Roman" w:hAnsi="Times New Roman"/>
                <w:sz w:val="26"/>
                <w:szCs w:val="26"/>
                <w:lang w:val="en-US" w:eastAsia="en-US"/>
              </w:rPr>
              <w:t xml:space="preserve"> Quản </w:t>
            </w:r>
            <w:proofErr w:type="spellStart"/>
            <w:r w:rsidRPr="002C1623">
              <w:rPr>
                <w:rFonts w:ascii="Times New Roman" w:hAnsi="Times New Roman"/>
                <w:sz w:val="26"/>
                <w:szCs w:val="26"/>
                <w:lang w:val="en-US" w:eastAsia="en-US"/>
              </w:rPr>
              <w:t>lý</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thị</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trường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có</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trách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nhiệm</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tổ</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chức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và</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chỉ</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đạo</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lực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lượng</w:t>
            </w:r>
            <w:proofErr w:type="spellEnd"/>
            <w:r w:rsidRPr="002C1623">
              <w:rPr>
                <w:rFonts w:ascii="Times New Roman" w:hAnsi="Times New Roman"/>
                <w:sz w:val="26"/>
                <w:szCs w:val="26"/>
                <w:lang w:val="en-US" w:eastAsia="en-US"/>
              </w:rPr>
              <w:t xml:space="preserve"> Quản </w:t>
            </w:r>
            <w:proofErr w:type="spellStart"/>
            <w:r w:rsidRPr="002C1623">
              <w:rPr>
                <w:rFonts w:ascii="Times New Roman" w:hAnsi="Times New Roman"/>
                <w:sz w:val="26"/>
                <w:szCs w:val="26"/>
                <w:lang w:val="en-US" w:eastAsia="en-US"/>
              </w:rPr>
              <w:t>lý</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thị</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trường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kiểm</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tra</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kiểm</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soát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và</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xử</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lý</w:t>
            </w:r>
            <w:proofErr w:type="spellEnd"/>
            <w:r w:rsidRPr="002C1623">
              <w:rPr>
                <w:rFonts w:ascii="Times New Roman" w:hAnsi="Times New Roman"/>
                <w:sz w:val="26"/>
                <w:szCs w:val="26"/>
                <w:lang w:val="en-US" w:eastAsia="en-US"/>
              </w:rPr>
              <w:t xml:space="preserve"> vi </w:t>
            </w:r>
            <w:proofErr w:type="spellStart"/>
            <w:r w:rsidRPr="002C1623">
              <w:rPr>
                <w:rFonts w:ascii="Times New Roman" w:hAnsi="Times New Roman"/>
                <w:sz w:val="26"/>
                <w:szCs w:val="26"/>
                <w:lang w:val="en-US" w:eastAsia="en-US"/>
              </w:rPr>
              <w:t>phạm</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định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về</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chất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lượng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các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loại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đèn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huỳnh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quang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lưu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thông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trên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thị</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trường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theo</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định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của</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pháp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luật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và</w:t>
            </w:r>
            <w:proofErr w:type="spellEnd"/>
            <w:r w:rsidRPr="002C1623">
              <w:rPr>
                <w:rFonts w:ascii="Times New Roman" w:hAnsi="Times New Roman"/>
                <w:sz w:val="26"/>
                <w:szCs w:val="26"/>
                <w:lang w:val="en-US" w:eastAsia="en-US"/>
              </w:rPr>
              <w:t xml:space="preserve"> Quy </w:t>
            </w:r>
            <w:proofErr w:type="spellStart"/>
            <w:r w:rsidRPr="002C1623">
              <w:rPr>
                <w:rFonts w:ascii="Times New Roman" w:hAnsi="Times New Roman"/>
                <w:sz w:val="26"/>
                <w:szCs w:val="26"/>
                <w:lang w:val="en-US" w:eastAsia="en-US"/>
              </w:rPr>
              <w:t>chuẩn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này</w:t>
            </w:r>
            <w:proofErr w:type="spellEnd"/>
            <w:r w:rsidRPr="002C1623">
              <w:rPr>
                <w:rFonts w:ascii="Times New Roman" w:hAnsi="Times New Roman"/>
                <w:sz w:val="26"/>
                <w:szCs w:val="26"/>
                <w:lang w:val="en-US" w:eastAsia="en-US"/>
              </w:rPr>
              <w:t>.</w:t>
            </w:r>
          </w:p>
        </w:tc>
        <w:tc>
          <w:tcPr>
            <w:tcW w:w="4835" w:type="dxa"/>
          </w:tcPr>
          <w:p w14:paraId="7D000DF9" w14:textId="77777777" w:rsidR="002C1623" w:rsidRPr="002C1623" w:rsidRDefault="002C1623" w:rsidP="002C1623">
            <w:pPr>
              <w:spacing w:after="120" w:line="276" w:lineRule="auto"/>
              <w:ind w:left="57" w:right="57"/>
              <w:jc w:val="both"/>
              <w:rPr>
                <w:rFonts w:ascii="Times New Roman" w:hAnsi="Times New Roman"/>
                <w:sz w:val="26"/>
                <w:szCs w:val="26"/>
                <w:lang w:val="en-US" w:eastAsia="en-US"/>
              </w:rPr>
            </w:pPr>
            <w:r w:rsidRPr="002C1623">
              <w:rPr>
                <w:rFonts w:ascii="Times New Roman" w:hAnsi="Times New Roman"/>
                <w:sz w:val="26"/>
                <w:szCs w:val="26"/>
                <w:lang w:val="en-US" w:eastAsia="en-US"/>
              </w:rPr>
              <w:t xml:space="preserve">2. </w:t>
            </w:r>
            <w:proofErr w:type="spellStart"/>
            <w:r w:rsidRPr="002C1623">
              <w:rPr>
                <w:rFonts w:ascii="Times New Roman" w:hAnsi="Times New Roman"/>
                <w:sz w:val="26"/>
                <w:szCs w:val="26"/>
                <w:lang w:val="en-GB" w:eastAsia="en-US"/>
              </w:rPr>
              <w:t>Cục</w:t>
            </w:r>
            <w:proofErr w:type="spellEnd"/>
            <w:r w:rsidRPr="002C1623">
              <w:rPr>
                <w:rFonts w:ascii="Times New Roman" w:hAnsi="Times New Roman"/>
                <w:sz w:val="26"/>
                <w:szCs w:val="26"/>
                <w:lang w:val="en-GB" w:eastAsia="en-US"/>
              </w:rPr>
              <w:t xml:space="preserve"> Quản </w:t>
            </w:r>
            <w:proofErr w:type="spellStart"/>
            <w:r w:rsidRPr="002C1623">
              <w:rPr>
                <w:rFonts w:ascii="Times New Roman" w:hAnsi="Times New Roman"/>
                <w:sz w:val="26"/>
                <w:szCs w:val="26"/>
                <w:lang w:val="en-GB" w:eastAsia="en-US"/>
              </w:rPr>
              <w:t>lý</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và</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phát</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triển</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thị</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trường</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trong</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nước</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có</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trách</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nhiệm</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tổ</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chức</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và</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chỉ</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đạo</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lực</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lượng</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quản</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lý</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chất</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lượng</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sản</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phẩm</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hàng</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hoá</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của</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uỷ</w:t>
            </w:r>
            <w:proofErr w:type="spellEnd"/>
            <w:r w:rsidRPr="002C1623">
              <w:rPr>
                <w:rFonts w:ascii="Times New Roman" w:hAnsi="Times New Roman"/>
                <w:sz w:val="26"/>
                <w:szCs w:val="26"/>
                <w:lang w:val="en-GB" w:eastAsia="en-US"/>
              </w:rPr>
              <w:t xml:space="preserve"> ban </w:t>
            </w:r>
            <w:proofErr w:type="spellStart"/>
            <w:r w:rsidRPr="002C1623">
              <w:rPr>
                <w:rFonts w:ascii="Times New Roman" w:hAnsi="Times New Roman"/>
                <w:sz w:val="26"/>
                <w:szCs w:val="26"/>
                <w:lang w:val="en-GB" w:eastAsia="en-US"/>
              </w:rPr>
              <w:t>nhân</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dân</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cấp</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GB" w:eastAsia="en-US"/>
              </w:rPr>
              <w:t>tỉnh</w:t>
            </w:r>
            <w:proofErr w:type="spellEnd"/>
            <w:r w:rsidRPr="002C1623">
              <w:rPr>
                <w:rFonts w:ascii="Times New Roman" w:hAnsi="Times New Roman"/>
                <w:sz w:val="26"/>
                <w:szCs w:val="26"/>
                <w:lang w:val="en-GB" w:eastAsia="en-US"/>
              </w:rPr>
              <w:t xml:space="preserve"> </w:t>
            </w:r>
            <w:proofErr w:type="spellStart"/>
            <w:r w:rsidRPr="002C1623">
              <w:rPr>
                <w:rFonts w:ascii="Times New Roman" w:hAnsi="Times New Roman"/>
                <w:sz w:val="26"/>
                <w:szCs w:val="26"/>
                <w:lang w:val="en-US" w:eastAsia="en-US"/>
              </w:rPr>
              <w:t>về</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chất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lượng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các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loại</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đèn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huỳnh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quang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lưu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thông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trên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thị</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trường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theo</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định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của</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pháp</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luật</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và</w:t>
            </w:r>
            <w:proofErr w:type="spellEnd"/>
            <w:r w:rsidRPr="002C1623">
              <w:rPr>
                <w:rFonts w:ascii="Times New Roman" w:hAnsi="Times New Roman"/>
                <w:sz w:val="26"/>
                <w:szCs w:val="26"/>
                <w:lang w:val="en-US" w:eastAsia="en-US"/>
              </w:rPr>
              <w:t xml:space="preserve"> Quy </w:t>
            </w:r>
            <w:proofErr w:type="spellStart"/>
            <w:r w:rsidRPr="002C1623">
              <w:rPr>
                <w:rFonts w:ascii="Times New Roman" w:hAnsi="Times New Roman"/>
                <w:sz w:val="26"/>
                <w:szCs w:val="26"/>
                <w:lang w:val="en-US" w:eastAsia="en-US"/>
              </w:rPr>
              <w:t>chuẩn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này</w:t>
            </w:r>
            <w:proofErr w:type="spellEnd"/>
          </w:p>
        </w:tc>
        <w:tc>
          <w:tcPr>
            <w:tcW w:w="2642" w:type="dxa"/>
            <w:vAlign w:val="center"/>
          </w:tcPr>
          <w:p w14:paraId="062511AE" w14:textId="77777777" w:rsidR="002C1623" w:rsidRPr="002C1623" w:rsidRDefault="002C1623" w:rsidP="002C1623">
            <w:pPr>
              <w:spacing w:before="120" w:after="120" w:line="276" w:lineRule="auto"/>
              <w:ind w:left="57" w:right="57"/>
              <w:jc w:val="both"/>
              <w:rPr>
                <w:rFonts w:ascii="Times New Roman" w:hAnsi="Times New Roman"/>
                <w:sz w:val="26"/>
                <w:szCs w:val="26"/>
                <w:lang w:val="en-US" w:eastAsia="en-US"/>
              </w:rPr>
            </w:pPr>
            <w:r w:rsidRPr="002C1623">
              <w:rPr>
                <w:rFonts w:ascii="Times New Roman" w:hAnsi="Times New Roman"/>
                <w:sz w:val="26"/>
                <w:szCs w:val="26"/>
                <w:lang w:val="en-US" w:eastAsia="en-US"/>
              </w:rPr>
              <w:t xml:space="preserve">Theo </w:t>
            </w:r>
            <w:proofErr w:type="spellStart"/>
            <w:r w:rsidRPr="002C1623">
              <w:rPr>
                <w:rFonts w:ascii="Times New Roman" w:hAnsi="Times New Roman"/>
                <w:sz w:val="26"/>
                <w:szCs w:val="26"/>
                <w:lang w:val="en-US" w:eastAsia="en-US"/>
              </w:rPr>
              <w:t>Nghị</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định</w:t>
            </w:r>
            <w:proofErr w:type="spellEnd"/>
            <w:r w:rsidRPr="002C1623">
              <w:rPr>
                <w:rFonts w:ascii="Times New Roman" w:hAnsi="Times New Roman"/>
                <w:sz w:val="26"/>
                <w:szCs w:val="26"/>
                <w:lang w:val="en-US" w:eastAsia="en-US"/>
              </w:rPr>
              <w:t xml:space="preserve"> 40/2025/NĐ-CP Quy </w:t>
            </w:r>
            <w:proofErr w:type="spellStart"/>
            <w:r w:rsidRPr="002C1623">
              <w:rPr>
                <w:rFonts w:ascii="Times New Roman" w:hAnsi="Times New Roman"/>
                <w:sz w:val="26"/>
                <w:szCs w:val="26"/>
                <w:lang w:val="en-US" w:eastAsia="en-US"/>
              </w:rPr>
              <w:t>định</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chức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năng</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nhiệm</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vụ</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quyền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hạn</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và</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cơ</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cấu</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tổ</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chức</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của</w:t>
            </w:r>
            <w:proofErr w:type="spellEnd"/>
            <w:r w:rsidRPr="002C1623">
              <w:rPr>
                <w:rFonts w:ascii="Times New Roman" w:hAnsi="Times New Roman"/>
                <w:sz w:val="26"/>
                <w:szCs w:val="26"/>
                <w:lang w:val="en-US" w:eastAsia="en-US"/>
              </w:rPr>
              <w:t xml:space="preserve"> </w:t>
            </w:r>
            <w:proofErr w:type="spellStart"/>
            <w:r w:rsidRPr="002C1623">
              <w:rPr>
                <w:rFonts w:ascii="Times New Roman" w:hAnsi="Times New Roman"/>
                <w:sz w:val="26"/>
                <w:szCs w:val="26"/>
                <w:lang w:val="en-US" w:eastAsia="en-US"/>
              </w:rPr>
              <w:t>Bộ</w:t>
            </w:r>
            <w:proofErr w:type="spellEnd"/>
            <w:r w:rsidRPr="002C1623">
              <w:rPr>
                <w:rFonts w:ascii="Times New Roman" w:hAnsi="Times New Roman"/>
                <w:sz w:val="26"/>
                <w:szCs w:val="26"/>
                <w:lang w:val="en-US" w:eastAsia="en-US"/>
              </w:rPr>
              <w:t xml:space="preserve"> Công </w:t>
            </w:r>
            <w:proofErr w:type="spellStart"/>
            <w:r w:rsidRPr="002C1623">
              <w:rPr>
                <w:rFonts w:ascii="Times New Roman" w:hAnsi="Times New Roman"/>
                <w:sz w:val="26"/>
                <w:szCs w:val="26"/>
                <w:lang w:val="en-US" w:eastAsia="en-US"/>
              </w:rPr>
              <w:t>thương</w:t>
            </w:r>
            <w:proofErr w:type="spellEnd"/>
            <w:r w:rsidRPr="002C1623">
              <w:rPr>
                <w:rFonts w:ascii="Times New Roman" w:hAnsi="Times New Roman"/>
                <w:sz w:val="26"/>
                <w:szCs w:val="26"/>
                <w:lang w:val="en-US" w:eastAsia="en-US"/>
              </w:rPr>
              <w:t>.</w:t>
            </w:r>
          </w:p>
          <w:p w14:paraId="5723FC61" w14:textId="77777777" w:rsidR="002C1623" w:rsidRPr="002C1623" w:rsidRDefault="002C1623" w:rsidP="002C1623">
            <w:pPr>
              <w:spacing w:after="120" w:line="276" w:lineRule="auto"/>
              <w:ind w:left="57" w:right="57"/>
              <w:jc w:val="both"/>
              <w:rPr>
                <w:rFonts w:ascii="Times New Roman" w:hAnsi="Times New Roman"/>
                <w:sz w:val="26"/>
                <w:szCs w:val="26"/>
                <w:lang w:val="en-US" w:eastAsia="en-US"/>
              </w:rPr>
            </w:pPr>
          </w:p>
        </w:tc>
      </w:tr>
    </w:tbl>
    <w:p w14:paraId="64B47196" w14:textId="1AA22822"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b/>
          <w:bCs/>
          <w:sz w:val="26"/>
          <w:szCs w:val="26"/>
        </w:rPr>
        <w:t>I</w:t>
      </w:r>
      <w:r w:rsidR="0040000E" w:rsidRPr="0040000E">
        <w:rPr>
          <w:b/>
          <w:bCs/>
          <w:sz w:val="26"/>
          <w:szCs w:val="26"/>
        </w:rPr>
        <w:t>V</w:t>
      </w:r>
      <w:r w:rsidRPr="00032168">
        <w:rPr>
          <w:b/>
          <w:bCs/>
          <w:sz w:val="26"/>
          <w:szCs w:val="26"/>
        </w:rPr>
        <w:t xml:space="preserve">. Báo cáo quá trình xây dựng QCVN </w:t>
      </w:r>
      <w:r w:rsidRPr="00032168">
        <w:rPr>
          <w:sz w:val="26"/>
          <w:szCs w:val="26"/>
        </w:rPr>
        <w:t>(được cập nhật theo từng bước trong suốt quá trình xây dựng QCVN)</w:t>
      </w:r>
    </w:p>
    <w:p w14:paraId="797675A2"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b/>
          <w:bCs/>
          <w:sz w:val="26"/>
          <w:szCs w:val="26"/>
        </w:rPr>
        <w:t>1. Quyết định giao nhiệm vụ và tổ ch</w:t>
      </w:r>
      <w:r w:rsidRPr="00032168">
        <w:rPr>
          <w:b/>
          <w:bCs/>
          <w:sz w:val="26"/>
          <w:szCs w:val="26"/>
        </w:rPr>
        <w:t>ức thực hiện</w:t>
      </w:r>
    </w:p>
    <w:p w14:paraId="508BC881"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b/>
          <w:bCs/>
          <w:sz w:val="26"/>
          <w:szCs w:val="26"/>
        </w:rPr>
        <w:t>2. Thành lập Tổ soạn thảo</w:t>
      </w:r>
    </w:p>
    <w:p w14:paraId="1D97D20F"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b/>
          <w:bCs/>
          <w:sz w:val="26"/>
          <w:szCs w:val="26"/>
        </w:rPr>
        <w:t>3. Các hoạt động triển khai chính:</w:t>
      </w:r>
    </w:p>
    <w:p w14:paraId="64625114"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a) Chuẩn bị biên soạn QCVN;</w:t>
      </w:r>
    </w:p>
    <w:p w14:paraId="2ACD5EFC"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b) Nghiên cứu cơ sở khoa học và pháp lý;</w:t>
      </w:r>
    </w:p>
    <w:p w14:paraId="23C1A08C"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c) Biên soạn dự thảo QCVN;</w:t>
      </w:r>
    </w:p>
    <w:p w14:paraId="5638DAC6"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d) Tổ chức tham vấn;</w:t>
      </w:r>
    </w:p>
    <w:p w14:paraId="5E2DB572" w14:textId="77777777" w:rsidR="00DD1517" w:rsidRPr="0040000E"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xml:space="preserve">đ) Lấy ý kiến rộng rãi các tổ chức, cá nhân có liên quan và thành viên WTO. </w:t>
      </w:r>
    </w:p>
    <w:p w14:paraId="1A96B640"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e) Các hoạt động khác.</w:t>
      </w:r>
    </w:p>
    <w:p w14:paraId="22DA74F1"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b/>
          <w:bCs/>
          <w:sz w:val="26"/>
          <w:szCs w:val="26"/>
        </w:rPr>
        <w:lastRenderedPageBreak/>
        <w:t xml:space="preserve">4. Tổ chức Hội đồng thẩm định </w:t>
      </w:r>
      <w:r w:rsidRPr="00032168">
        <w:rPr>
          <w:sz w:val="26"/>
          <w:szCs w:val="26"/>
        </w:rPr>
        <w:t>(ngày họp hội đồng thẩm định, thành phần</w:t>
      </w:r>
      <w:r w:rsidRPr="00032168">
        <w:rPr>
          <w:sz w:val="26"/>
          <w:szCs w:val="26"/>
        </w:rPr>
        <w:t xml:space="preserve"> hội đồng; Báo cáo kết quả Hội đồng thẩm định…).</w:t>
      </w:r>
    </w:p>
    <w:p w14:paraId="31C5042A"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b/>
          <w:bCs/>
          <w:sz w:val="26"/>
          <w:szCs w:val="26"/>
        </w:rPr>
        <w:t xml:space="preserve">5. Lấy ý kiến Bộ Khoa học và Công nghệ </w:t>
      </w:r>
      <w:r w:rsidRPr="00032168">
        <w:rPr>
          <w:sz w:val="26"/>
          <w:szCs w:val="26"/>
        </w:rPr>
        <w:t>(ngày gửi hồ sơ, nội dung lấy ý kiến; phản hồi của Bộ Khoa học và Công nghệ; tiếp thu, chỉnh lý theo ý kiến của Bộ KH&amp;CN).</w:t>
      </w:r>
    </w:p>
    <w:p w14:paraId="6E3D8517" w14:textId="59EA552D"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b/>
          <w:bCs/>
          <w:sz w:val="26"/>
          <w:szCs w:val="26"/>
        </w:rPr>
        <w:t>V. Cơ sở xây dựng và phương pháp biên soạn</w:t>
      </w:r>
    </w:p>
    <w:p w14:paraId="4927A849"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xml:space="preserve">1. </w:t>
      </w:r>
      <w:r w:rsidRPr="00032168">
        <w:rPr>
          <w:b/>
          <w:bCs/>
          <w:sz w:val="26"/>
          <w:szCs w:val="26"/>
        </w:rPr>
        <w:t>Nghiên cứu, khảo sát và thu thập thông tin:</w:t>
      </w:r>
    </w:p>
    <w:p w14:paraId="116FC5C6"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Nghiên cứu, điều tra, khảo sát đánh giá thực trạng sản xuất, kinh doanh, tình hình quản lý nhà nước trong lĩnh vực liên quan.</w:t>
      </w:r>
    </w:p>
    <w:p w14:paraId="0802FAD3"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Thu thập, tổng hợp dữ liệu, tài liệu kỹ thuật, tiêu chuẩn, quy chuẩn kỹ thuật t</w:t>
      </w:r>
      <w:r w:rsidRPr="00032168">
        <w:rPr>
          <w:sz w:val="26"/>
          <w:szCs w:val="26"/>
        </w:rPr>
        <w:t>rong nước và quốc tế; kết quả thử nghiệm, khảo nghiệm... và các báo cáo khoa học có liên quan.</w:t>
      </w:r>
    </w:p>
    <w:p w14:paraId="755D2579"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Đánh giá tình hình áp dụng quy chuẩn kỹ thuật, tiêu chuẩn hiện hành; phân tích sự phù hợp, bất cập và khoảng trống cần điều chỉnh.</w:t>
      </w:r>
    </w:p>
    <w:p w14:paraId="11739556"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Tham vấn ý kiến cơ quan qu</w:t>
      </w:r>
      <w:r w:rsidRPr="00032168">
        <w:rPr>
          <w:sz w:val="26"/>
          <w:szCs w:val="26"/>
        </w:rPr>
        <w:t>ản lý, tổ chức, cá nhân có liên quan; chuyên gia, hiệp hội, doanh nghiệp.</w:t>
      </w:r>
    </w:p>
    <w:p w14:paraId="1A34B9D2"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Phân tích, đánh giá tác động và tính khả thi của các yêu cầu kỹ thuật dự kiến quy định trong QCVN.</w:t>
      </w:r>
    </w:p>
    <w:p w14:paraId="73C95BE4"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Các nội dung khác có liên quan</w:t>
      </w:r>
    </w:p>
    <w:p w14:paraId="0ED73949"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xml:space="preserve">2. </w:t>
      </w:r>
      <w:r w:rsidRPr="00032168">
        <w:rPr>
          <w:b/>
          <w:bCs/>
          <w:sz w:val="26"/>
          <w:szCs w:val="26"/>
        </w:rPr>
        <w:t>Báo cáo năng lực thử nghiệm và đánh giá sự p</w:t>
      </w:r>
      <w:r w:rsidRPr="00032168">
        <w:rPr>
          <w:b/>
          <w:bCs/>
          <w:sz w:val="26"/>
          <w:szCs w:val="26"/>
        </w:rPr>
        <w:t>hù hợp:</w:t>
      </w:r>
    </w:p>
    <w:p w14:paraId="71BD57F2"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Hiện trạng năng lực của các phòng thử nghiệm trong nước</w:t>
      </w:r>
    </w:p>
    <w:p w14:paraId="07E3C21F"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Khả năng đáp ứng các chỉ tiêu kỹ thuật của dự thảo QCVN.</w:t>
      </w:r>
    </w:p>
    <w:p w14:paraId="479AE59F"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Đánh giá nhu cầu thừa nhận kết quả đánh giá sự phù hợp.</w:t>
      </w:r>
    </w:p>
    <w:p w14:paraId="1C67CDBF"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Phân tích tính khả thi trong áp dụng, chi phí tuân thủ đối với doanh ng</w:t>
      </w:r>
      <w:r w:rsidRPr="00032168">
        <w:rPr>
          <w:sz w:val="26"/>
          <w:szCs w:val="26"/>
        </w:rPr>
        <w:t>hiệp.</w:t>
      </w:r>
    </w:p>
    <w:p w14:paraId="554CC8B7"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xml:space="preserve">3. </w:t>
      </w:r>
      <w:r w:rsidRPr="00032168">
        <w:rPr>
          <w:b/>
          <w:bCs/>
          <w:sz w:val="26"/>
          <w:szCs w:val="26"/>
        </w:rPr>
        <w:t>Tài liệu làm căn cứ xây dựng QCVN:</w:t>
      </w:r>
    </w:p>
    <w:p w14:paraId="7DBCF463"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Danh mục tiêu chuẩn quốc gia (TCVN), tiêu chuẩn quốc tế, khu vực hoặc nước ngoài…</w:t>
      </w:r>
    </w:p>
    <w:p w14:paraId="54F866FC"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Kết quả nghiên cứu khoa học và công nghệ, tiến bộ kỹ thuật</w:t>
      </w:r>
    </w:p>
    <w:p w14:paraId="5893B679"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Kết quả đánh giá, khảo nghiệm, thử nghiệm, kiểm tra, giám định…</w:t>
      </w:r>
    </w:p>
    <w:p w14:paraId="35CC337F" w14:textId="0DD27B5D"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b/>
          <w:bCs/>
          <w:sz w:val="26"/>
          <w:szCs w:val="26"/>
        </w:rPr>
        <w:t>V</w:t>
      </w:r>
      <w:r w:rsidR="0040000E" w:rsidRPr="0040000E">
        <w:rPr>
          <w:b/>
          <w:bCs/>
          <w:sz w:val="26"/>
          <w:szCs w:val="26"/>
        </w:rPr>
        <w:t>I</w:t>
      </w:r>
      <w:r w:rsidRPr="00032168">
        <w:rPr>
          <w:b/>
          <w:bCs/>
          <w:sz w:val="26"/>
          <w:szCs w:val="26"/>
        </w:rPr>
        <w:t>. Nội dung chủ yếu của QCVN</w:t>
      </w:r>
    </w:p>
    <w:p w14:paraId="75E06C6B"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xml:space="preserve">1. </w:t>
      </w:r>
      <w:r w:rsidRPr="00032168">
        <w:rPr>
          <w:b/>
          <w:bCs/>
          <w:sz w:val="26"/>
          <w:szCs w:val="26"/>
        </w:rPr>
        <w:t>Phạm vi điều chỉnh và đối tượng áp dụng:</w:t>
      </w:r>
    </w:p>
    <w:p w14:paraId="3DAC4A8B"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xml:space="preserve">2. </w:t>
      </w:r>
      <w:r w:rsidRPr="00032168">
        <w:rPr>
          <w:b/>
          <w:bCs/>
          <w:sz w:val="26"/>
          <w:szCs w:val="26"/>
        </w:rPr>
        <w:t>Yêu cầu kỹ thuật:</w:t>
      </w:r>
    </w:p>
    <w:p w14:paraId="2180C226"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xml:space="preserve">3. </w:t>
      </w:r>
      <w:r w:rsidRPr="00032168">
        <w:rPr>
          <w:b/>
          <w:bCs/>
          <w:sz w:val="26"/>
          <w:szCs w:val="26"/>
        </w:rPr>
        <w:t>Yêu cầu về quản lý:</w:t>
      </w:r>
    </w:p>
    <w:p w14:paraId="63A4EFC3"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Yêu cầu về quản lý đối với đối tượng của QCVN bao gồm nhưng không giới hạn ở các nội dung sau:</w:t>
      </w:r>
    </w:p>
    <w:p w14:paraId="498F0260"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lastRenderedPageBreak/>
        <w:t>- Phương thức đánh giá sự phù hợp.</w:t>
      </w:r>
    </w:p>
    <w:p w14:paraId="0E5B045B"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Chứng</w:t>
      </w:r>
      <w:r w:rsidRPr="00032168">
        <w:rPr>
          <w:sz w:val="26"/>
          <w:szCs w:val="26"/>
        </w:rPr>
        <w:t xml:space="preserve"> nhận hợp quy, công bố hợp quy…</w:t>
      </w:r>
    </w:p>
    <w:p w14:paraId="54C2C49D"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Quy định về ghi nhãn, truy xuất nguồn gốc, kiểm tra trên thị trường.</w:t>
      </w:r>
    </w:p>
    <w:p w14:paraId="4EFDA5A8"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w:t>
      </w:r>
      <w:r w:rsidRPr="00032168">
        <w:rPr>
          <w:sz w:val="26"/>
          <w:szCs w:val="26"/>
        </w:rPr>
        <w:t xml:space="preserve"> Trách nhiệm của tổ chức, cá nhân sản xuất, nhập khẩu, phân phối, cơ quan quản lý...</w:t>
      </w:r>
    </w:p>
    <w:p w14:paraId="73C90A13"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Các nội dung quản lý khác theo yêu cầu của cơ quan ban hành, phù hợp với mục tiêu và phạm vi điều chỉnh của Quy chuẩn kỹ thuật quốc gia.</w:t>
      </w:r>
    </w:p>
    <w:p w14:paraId="02947843" w14:textId="5D60588C" w:rsidR="00DD1517" w:rsidRPr="0040000E"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xml:space="preserve">4. </w:t>
      </w:r>
      <w:r w:rsidRPr="00032168">
        <w:rPr>
          <w:b/>
          <w:bCs/>
          <w:sz w:val="26"/>
          <w:szCs w:val="26"/>
        </w:rPr>
        <w:t>Trách nhiệm của tổ chức, cá</w:t>
      </w:r>
      <w:r w:rsidRPr="00032168">
        <w:rPr>
          <w:b/>
          <w:bCs/>
          <w:sz w:val="26"/>
          <w:szCs w:val="26"/>
        </w:rPr>
        <w:t xml:space="preserve"> nhân:</w:t>
      </w:r>
      <w:r w:rsidR="0077488F" w:rsidRPr="0040000E">
        <w:rPr>
          <w:b/>
          <w:bCs/>
          <w:sz w:val="26"/>
          <w:szCs w:val="26"/>
        </w:rPr>
        <w:t xml:space="preserve"> </w:t>
      </w:r>
    </w:p>
    <w:p w14:paraId="14D65179"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xml:space="preserve">5. </w:t>
      </w:r>
      <w:r w:rsidRPr="00032168">
        <w:rPr>
          <w:b/>
          <w:bCs/>
          <w:sz w:val="26"/>
          <w:szCs w:val="26"/>
        </w:rPr>
        <w:t>Tổ chức thực hiện:</w:t>
      </w:r>
    </w:p>
    <w:p w14:paraId="7D004C19"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Lộ trình áp dụng (nếu có);</w:t>
      </w:r>
    </w:p>
    <w:p w14:paraId="0F745452"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Thời hạn chuyển tiếp;</w:t>
      </w:r>
    </w:p>
    <w:p w14:paraId="7CD37D5D"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Trách nhiệm của cơ quan quản lý, doanh nghiệp, tổ chức đánh giá sự phù hợp…</w:t>
      </w:r>
    </w:p>
    <w:p w14:paraId="587D6619"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b/>
          <w:bCs/>
          <w:sz w:val="26"/>
          <w:szCs w:val="26"/>
        </w:rPr>
        <w:t>VI. Đánh giá về tính khả thi</w:t>
      </w:r>
    </w:p>
    <w:p w14:paraId="5DC2BD19" w14:textId="77777777" w:rsidR="00DD1517" w:rsidRPr="0040000E"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1. Tác động quản lý nhà nước.</w:t>
      </w:r>
    </w:p>
    <w:p w14:paraId="424C671C" w14:textId="10273078" w:rsidR="00021EF1" w:rsidRPr="0040000E" w:rsidRDefault="004B3C13" w:rsidP="002C1623">
      <w:pPr>
        <w:widowControl w:val="0"/>
        <w:autoSpaceDE w:val="0"/>
        <w:autoSpaceDN w:val="0"/>
        <w:adjustRightInd w:val="0"/>
        <w:spacing w:before="120" w:line="276" w:lineRule="auto"/>
        <w:ind w:firstLine="720"/>
        <w:jc w:val="both"/>
        <w:rPr>
          <w:sz w:val="26"/>
          <w:szCs w:val="26"/>
        </w:rPr>
      </w:pPr>
      <w:r w:rsidRPr="0040000E">
        <w:rPr>
          <w:sz w:val="26"/>
          <w:szCs w:val="26"/>
        </w:rPr>
        <w:t xml:space="preserve">- </w:t>
      </w:r>
      <w:r w:rsidRPr="00032168">
        <w:rPr>
          <w:sz w:val="26"/>
          <w:szCs w:val="26"/>
        </w:rPr>
        <w:t>Giúp các cơ quan quản lý có căn cứ kỹ thuật</w:t>
      </w:r>
      <w:r w:rsidRPr="0040000E">
        <w:rPr>
          <w:sz w:val="26"/>
          <w:szCs w:val="26"/>
        </w:rPr>
        <w:t xml:space="preserve"> </w:t>
      </w:r>
      <w:r w:rsidRPr="00032168">
        <w:rPr>
          <w:sz w:val="26"/>
          <w:szCs w:val="26"/>
        </w:rPr>
        <w:t>rõ ràng để kiểm tra, thanh tra chất lượng bóng đèn sản xuất trong nước và nhập khẩu</w:t>
      </w:r>
      <w:r w:rsidR="00021EF1" w:rsidRPr="0040000E">
        <w:rPr>
          <w:sz w:val="26"/>
          <w:szCs w:val="26"/>
        </w:rPr>
        <w:t>;</w:t>
      </w:r>
    </w:p>
    <w:p w14:paraId="19B8E141" w14:textId="01FB5CDE" w:rsidR="00021EF1" w:rsidRPr="0040000E" w:rsidRDefault="00021EF1" w:rsidP="002C1623">
      <w:pPr>
        <w:widowControl w:val="0"/>
        <w:autoSpaceDE w:val="0"/>
        <w:autoSpaceDN w:val="0"/>
        <w:adjustRightInd w:val="0"/>
        <w:spacing w:before="120" w:line="276" w:lineRule="auto"/>
        <w:ind w:firstLine="720"/>
        <w:jc w:val="both"/>
        <w:rPr>
          <w:sz w:val="26"/>
          <w:szCs w:val="26"/>
        </w:rPr>
      </w:pPr>
      <w:r w:rsidRPr="0040000E">
        <w:rPr>
          <w:sz w:val="26"/>
          <w:szCs w:val="26"/>
        </w:rPr>
        <w:t xml:space="preserve">- </w:t>
      </w:r>
      <w:r w:rsidRPr="00032168">
        <w:rPr>
          <w:sz w:val="26"/>
          <w:szCs w:val="26"/>
        </w:rPr>
        <w:t>Việc thống nhất các văn bản quy phạm pháp luật mới giúp tối ưu hóa quy trình tiếp nhận công bố hợp quy, giảm bớt các đầu mối kiểm tra chuyên ngành không cần thiết, chuyển mạnh từ tiền kiểm sang hậu kiểm dựa trên quản lý rủi ro</w:t>
      </w:r>
      <w:r w:rsidRPr="0040000E">
        <w:rPr>
          <w:sz w:val="26"/>
          <w:szCs w:val="26"/>
        </w:rPr>
        <w:t>.</w:t>
      </w:r>
    </w:p>
    <w:p w14:paraId="12DD5721" w14:textId="77777777" w:rsidR="00DD1517" w:rsidRPr="0040000E"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2. Tác động kinh tế - xã hội.</w:t>
      </w:r>
    </w:p>
    <w:p w14:paraId="5CB49F84" w14:textId="54A15AC0" w:rsidR="004B3C13" w:rsidRPr="0040000E" w:rsidRDefault="004B3C13" w:rsidP="002C1623">
      <w:pPr>
        <w:widowControl w:val="0"/>
        <w:autoSpaceDE w:val="0"/>
        <w:autoSpaceDN w:val="0"/>
        <w:adjustRightInd w:val="0"/>
        <w:spacing w:before="120" w:line="276" w:lineRule="auto"/>
        <w:ind w:firstLine="720"/>
        <w:jc w:val="both"/>
        <w:rPr>
          <w:sz w:val="26"/>
          <w:szCs w:val="26"/>
        </w:rPr>
      </w:pPr>
      <w:r w:rsidRPr="0040000E">
        <w:rPr>
          <w:sz w:val="26"/>
          <w:szCs w:val="26"/>
        </w:rPr>
        <w:t>QCVN 02A:2020/BCT ban hành kèm theo Thông tư 45/2020/TT-BCT đã tạo hành lang pháp lý quan trọng nhằm kiểm soát hàm lượng thủy ngân trong các loại đèn huỳnh quang. Tuy nhiên, qua quá trình triển khai thực tế, việc sửa đổi, bổ sung Quy chuẩn này là bắt buộc bởi các lý do sau:</w:t>
      </w:r>
    </w:p>
    <w:p w14:paraId="1858670B" w14:textId="136D5881" w:rsidR="004B3C13" w:rsidRPr="0040000E" w:rsidRDefault="004B3C13" w:rsidP="002C1623">
      <w:pPr>
        <w:widowControl w:val="0"/>
        <w:autoSpaceDE w:val="0"/>
        <w:autoSpaceDN w:val="0"/>
        <w:adjustRightInd w:val="0"/>
        <w:spacing w:before="120" w:line="276" w:lineRule="auto"/>
        <w:ind w:firstLine="720"/>
        <w:jc w:val="both"/>
        <w:rPr>
          <w:sz w:val="26"/>
          <w:szCs w:val="26"/>
        </w:rPr>
      </w:pPr>
      <w:r w:rsidRPr="0040000E">
        <w:rPr>
          <w:sz w:val="26"/>
          <w:szCs w:val="26"/>
        </w:rPr>
        <w:t>- Luật sửa đổi, bổ sung một số điều của Luật Chất lượng sản phẩm, hàng hóa số 78/2025/QH15 và Nghị định số 37/2026/NĐ-CP của Chính phủ đã mang đến tư duy quản lý mới: chuyển trọng tâm sang quản lý theo mức độ rủi ro và áp dụng cơ chế quản lý chất lượng trên nền tảng số. QCVN 02A:2020/BCT hiện tại chưa bao quát đủ các yêu cầu mới về ghi nhãn điện tử, phương thức hậu kiểm và truy xuất nguồn gốc. Sửa đổi 1:2026 sẽ là cơ sở pháp lý để tích hợp thiết bị chứa thủy ngân vào Cổng thông tin truy xuất nguồn gốc quốc gi</w:t>
      </w:r>
      <w:r w:rsidR="00021EF1" w:rsidRPr="0040000E">
        <w:rPr>
          <w:sz w:val="26"/>
          <w:szCs w:val="26"/>
        </w:rPr>
        <w:t>a;</w:t>
      </w:r>
    </w:p>
    <w:p w14:paraId="57629E32" w14:textId="7DAF0E94" w:rsidR="004B3C13" w:rsidRPr="0040000E" w:rsidRDefault="004B3C13" w:rsidP="002C1623">
      <w:pPr>
        <w:widowControl w:val="0"/>
        <w:autoSpaceDE w:val="0"/>
        <w:autoSpaceDN w:val="0"/>
        <w:adjustRightInd w:val="0"/>
        <w:spacing w:before="120" w:line="276" w:lineRule="auto"/>
        <w:ind w:firstLine="720"/>
        <w:jc w:val="both"/>
        <w:rPr>
          <w:sz w:val="26"/>
          <w:szCs w:val="26"/>
        </w:rPr>
      </w:pPr>
      <w:r w:rsidRPr="0040000E">
        <w:rPr>
          <w:sz w:val="26"/>
          <w:szCs w:val="26"/>
        </w:rPr>
        <w:t>- Luật sửa đổi, bổ sung một số điều của Luật Tiêu chuẩn và Quy chuẩn kỹ thuật số 70/2025/QH15 và Nghị định số 22/2026/NĐ-CP đã siết chặt nguyên tắc áp dụng quy chuẩn. Việc rà soát và cập nhật Quy chuẩn này là yêu cầu pháp lý mang tính bắt buộc để chuẩn hóa hệ thống viện dẫn, loại bỏ sự chồng chéo với các văn bản pháp luật ngành khác.</w:t>
      </w:r>
    </w:p>
    <w:p w14:paraId="506447CE" w14:textId="77777777" w:rsidR="00DD1517" w:rsidRPr="0040000E"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lastRenderedPageBreak/>
        <w:t>3. Tác động thương mại quốc tế.</w:t>
      </w:r>
    </w:p>
    <w:p w14:paraId="5C231FBB" w14:textId="54862E1E" w:rsidR="00021EF1" w:rsidRPr="0040000E" w:rsidRDefault="00021EF1" w:rsidP="002C1623">
      <w:pPr>
        <w:widowControl w:val="0"/>
        <w:autoSpaceDE w:val="0"/>
        <w:autoSpaceDN w:val="0"/>
        <w:adjustRightInd w:val="0"/>
        <w:spacing w:before="120" w:line="276" w:lineRule="auto"/>
        <w:ind w:firstLine="720"/>
        <w:jc w:val="both"/>
        <w:rPr>
          <w:sz w:val="26"/>
          <w:szCs w:val="26"/>
        </w:rPr>
      </w:pPr>
      <w:r w:rsidRPr="0040000E">
        <w:rPr>
          <w:sz w:val="26"/>
          <w:szCs w:val="26"/>
        </w:rPr>
        <w:t xml:space="preserve">- </w:t>
      </w:r>
      <w:r w:rsidRPr="00032168">
        <w:rPr>
          <w:sz w:val="26"/>
          <w:szCs w:val="26"/>
        </w:rPr>
        <w:t>Việc cập nhật các văn bản mới đưa quy định quản lý của Việt Nam tiệm cận hơn với các cam kết quốc tế mà Việt Nam là thành viên (đặc biệt là Công ước Minamata về Thủy ngân)</w:t>
      </w:r>
      <w:r w:rsidRPr="0040000E">
        <w:rPr>
          <w:sz w:val="26"/>
          <w:szCs w:val="26"/>
        </w:rPr>
        <w:t>;</w:t>
      </w:r>
    </w:p>
    <w:p w14:paraId="428247FA" w14:textId="1CFAA75A" w:rsidR="00021EF1" w:rsidRPr="0040000E" w:rsidRDefault="00021EF1" w:rsidP="002C1623">
      <w:pPr>
        <w:widowControl w:val="0"/>
        <w:autoSpaceDE w:val="0"/>
        <w:autoSpaceDN w:val="0"/>
        <w:adjustRightInd w:val="0"/>
        <w:spacing w:before="120" w:line="276" w:lineRule="auto"/>
        <w:ind w:firstLine="720"/>
        <w:jc w:val="both"/>
        <w:rPr>
          <w:sz w:val="26"/>
          <w:szCs w:val="26"/>
        </w:rPr>
      </w:pPr>
      <w:r w:rsidRPr="0040000E">
        <w:rPr>
          <w:sz w:val="26"/>
          <w:szCs w:val="26"/>
        </w:rPr>
        <w:t xml:space="preserve">- </w:t>
      </w:r>
      <w:r w:rsidRPr="00032168">
        <w:rPr>
          <w:sz w:val="26"/>
          <w:szCs w:val="26"/>
        </w:rPr>
        <w:t>Quy chuẩn sửa đổi giúp các doanh nghiệp nhập khẩu nước ngoài và doanh nghiệp xuất khẩu trong nước có một hệ thống quy chiếu luật pháp rõ ràng, tránh các tranh chấp thương mại do hiểu sai hoặc áp dụng sai các văn bản pháp luật cũ đã hết hiệu lực.</w:t>
      </w:r>
    </w:p>
    <w:p w14:paraId="33CB29CC" w14:textId="03C80B07" w:rsidR="00DD1517" w:rsidRPr="0040000E"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4. Tính khả thi:</w:t>
      </w:r>
    </w:p>
    <w:p w14:paraId="140F4304" w14:textId="22FCC842"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xml:space="preserve">- </w:t>
      </w:r>
      <w:r w:rsidR="00021EF1" w:rsidRPr="00032168">
        <w:rPr>
          <w:sz w:val="26"/>
          <w:szCs w:val="26"/>
        </w:rPr>
        <w:t>Do lần sửa đổi này chỉ tập trung vào phần quản lý nhà nước và thống nhất văn bản pháp luật mà không làm thay đổi đột ngột các ngưỡng kỹ thuật cốt lõi (hàm lượng thủy ngân), nên hệ thống các phòng thử nghiệm đạt chuẩn và năng lực kiểm nghiệm hiện tại hoàn toàn đáp ứng được ngay, không gây xáo trộn cho năng lực kiểm định quốc gia.</w:t>
      </w:r>
    </w:p>
    <w:p w14:paraId="288AA401"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5. Các</w:t>
      </w:r>
      <w:r w:rsidRPr="00032168">
        <w:rPr>
          <w:sz w:val="26"/>
          <w:szCs w:val="26"/>
        </w:rPr>
        <w:t xml:space="preserve"> tác động khác.</w:t>
      </w:r>
    </w:p>
    <w:p w14:paraId="69C29300"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b/>
          <w:bCs/>
          <w:sz w:val="26"/>
          <w:szCs w:val="26"/>
        </w:rPr>
        <w:t>VII. Kết luận và kiến nghị</w:t>
      </w:r>
    </w:p>
    <w:p w14:paraId="688E62A1"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xml:space="preserve">1. </w:t>
      </w:r>
      <w:r w:rsidRPr="00032168">
        <w:rPr>
          <w:b/>
          <w:bCs/>
          <w:sz w:val="26"/>
          <w:szCs w:val="26"/>
        </w:rPr>
        <w:t>Kết quả đạt được:</w:t>
      </w:r>
    </w:p>
    <w:p w14:paraId="396AAF74"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Dự thảo QCVN đã hoàn thiện theo quy định pháp luật; bảo đảm tính khả thi, thống nhất, đồng bộ.</w:t>
      </w:r>
    </w:p>
    <w:p w14:paraId="4CD9BD5F"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xml:space="preserve">2. </w:t>
      </w:r>
      <w:r w:rsidRPr="00032168">
        <w:rPr>
          <w:b/>
          <w:bCs/>
          <w:sz w:val="26"/>
          <w:szCs w:val="26"/>
        </w:rPr>
        <w:t>Kiến nghị:</w:t>
      </w:r>
    </w:p>
    <w:p w14:paraId="5842C33F"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Trình bộ, cơ quan ngang bộ xem xét thẩm định;</w:t>
      </w:r>
    </w:p>
    <w:p w14:paraId="14492AA5" w14:textId="77777777"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w:t>
      </w:r>
      <w:r w:rsidRPr="00032168">
        <w:rPr>
          <w:sz w:val="26"/>
          <w:szCs w:val="26"/>
        </w:rPr>
        <w:t xml:space="preserve"> Kiến nghị hiệu lực thi hành QCVN;</w:t>
      </w:r>
    </w:p>
    <w:p w14:paraId="55F5BEDA" w14:textId="68BE9A84"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Đề nghị Bộ</w:t>
      </w:r>
      <w:r w:rsidR="0077488F" w:rsidRPr="0040000E">
        <w:rPr>
          <w:sz w:val="26"/>
          <w:szCs w:val="26"/>
        </w:rPr>
        <w:t xml:space="preserve"> Công Thương</w:t>
      </w:r>
      <w:r w:rsidRPr="00032168">
        <w:rPr>
          <w:sz w:val="26"/>
          <w:szCs w:val="26"/>
        </w:rPr>
        <w:t xml:space="preserve"> ban hành QCVN theo thẩm quyền;</w:t>
      </w:r>
    </w:p>
    <w:p w14:paraId="6ABB7C5C" w14:textId="20895E8F" w:rsidR="00DD1517" w:rsidRPr="00032168" w:rsidRDefault="002C1623" w:rsidP="002C1623">
      <w:pPr>
        <w:widowControl w:val="0"/>
        <w:autoSpaceDE w:val="0"/>
        <w:autoSpaceDN w:val="0"/>
        <w:adjustRightInd w:val="0"/>
        <w:spacing w:before="120" w:line="276" w:lineRule="auto"/>
        <w:ind w:firstLine="720"/>
        <w:jc w:val="both"/>
        <w:rPr>
          <w:sz w:val="26"/>
          <w:szCs w:val="26"/>
        </w:rPr>
      </w:pPr>
      <w:r w:rsidRPr="00032168">
        <w:rPr>
          <w:sz w:val="26"/>
          <w:szCs w:val="26"/>
        </w:rPr>
        <w:t>- Kiến nghị tổ chức phổ biến, hướng dẫn áp dụng, kiểm tra, giám sát thực hiện.</w:t>
      </w:r>
    </w:p>
    <w:p w14:paraId="359ECA76" w14:textId="77777777" w:rsidR="00DD1517" w:rsidRPr="00032168" w:rsidRDefault="00DD1517" w:rsidP="002C1623">
      <w:pPr>
        <w:widowControl w:val="0"/>
        <w:autoSpaceDE w:val="0"/>
        <w:autoSpaceDN w:val="0"/>
        <w:adjustRightInd w:val="0"/>
        <w:spacing w:before="120" w:line="276" w:lineRule="auto"/>
        <w:ind w:firstLine="720"/>
        <w:jc w:val="both"/>
        <w:rPr>
          <w:b/>
          <w:bCs/>
          <w:sz w:val="26"/>
          <w:szCs w:val="26"/>
          <w:lang w:val="en-US"/>
        </w:rPr>
      </w:pPr>
    </w:p>
    <w:tbl>
      <w:tblPr>
        <w:tblW w:w="0" w:type="auto"/>
        <w:tblLook w:val="01E0" w:firstRow="1" w:lastRow="1" w:firstColumn="1" w:lastColumn="1" w:noHBand="0" w:noVBand="0"/>
      </w:tblPr>
      <w:tblGrid>
        <w:gridCol w:w="3708"/>
        <w:gridCol w:w="5148"/>
      </w:tblGrid>
      <w:tr w:rsidR="00BC664F" w:rsidRPr="00032168" w14:paraId="20A1B984" w14:textId="77777777" w:rsidTr="00434088">
        <w:tc>
          <w:tcPr>
            <w:tcW w:w="3708" w:type="dxa"/>
          </w:tcPr>
          <w:p w14:paraId="27C9E011" w14:textId="77777777" w:rsidR="00DD1517" w:rsidRPr="00032168" w:rsidRDefault="00DD1517" w:rsidP="00434088">
            <w:pPr>
              <w:spacing w:before="120"/>
              <w:rPr>
                <w:sz w:val="26"/>
                <w:szCs w:val="26"/>
                <w:lang w:val="en-US"/>
              </w:rPr>
            </w:pPr>
          </w:p>
        </w:tc>
        <w:tc>
          <w:tcPr>
            <w:tcW w:w="5148" w:type="dxa"/>
          </w:tcPr>
          <w:p w14:paraId="06A5C5CB" w14:textId="77777777" w:rsidR="00DD1517" w:rsidRPr="00032168" w:rsidRDefault="002C1623" w:rsidP="00434088">
            <w:pPr>
              <w:spacing w:before="120"/>
              <w:jc w:val="center"/>
              <w:rPr>
                <w:b/>
                <w:sz w:val="26"/>
                <w:szCs w:val="26"/>
              </w:rPr>
            </w:pPr>
            <w:r w:rsidRPr="00032168">
              <w:rPr>
                <w:b/>
                <w:bCs/>
                <w:sz w:val="26"/>
                <w:szCs w:val="26"/>
              </w:rPr>
              <w:t>Thủ trưởng hoặc Tổ trưởng tổ soạn thảo</w:t>
            </w:r>
            <w:r w:rsidRPr="00032168">
              <w:rPr>
                <w:sz w:val="26"/>
                <w:szCs w:val="26"/>
              </w:rPr>
              <w:br/>
              <w:t>(Ký tên, đóng dấu)</w:t>
            </w:r>
          </w:p>
        </w:tc>
      </w:tr>
    </w:tbl>
    <w:p w14:paraId="7756BC57" w14:textId="77777777" w:rsidR="00DD1517" w:rsidRPr="00032168" w:rsidRDefault="00DD1517" w:rsidP="00E96844">
      <w:pPr>
        <w:widowControl w:val="0"/>
        <w:autoSpaceDE w:val="0"/>
        <w:autoSpaceDN w:val="0"/>
        <w:adjustRightInd w:val="0"/>
        <w:spacing w:before="120"/>
        <w:rPr>
          <w:b/>
          <w:bCs/>
          <w:sz w:val="26"/>
          <w:szCs w:val="26"/>
          <w:lang w:val="en-US"/>
        </w:rPr>
      </w:pPr>
    </w:p>
    <w:sectPr w:rsidR="00DD1517" w:rsidRPr="00032168" w:rsidSect="00013F3A">
      <w:pgSz w:w="11906" w:h="16838" w:code="9"/>
      <w:pgMar w:top="1134" w:right="1134" w:bottom="1134" w:left="1701"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7574DE"/>
    <w:multiLevelType w:val="hybridMultilevel"/>
    <w:tmpl w:val="130651A6"/>
    <w:lvl w:ilvl="0" w:tplc="72407E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816474"/>
    <w:multiLevelType w:val="hybridMultilevel"/>
    <w:tmpl w:val="070CC5C6"/>
    <w:lvl w:ilvl="0" w:tplc="0409000F">
      <w:start w:val="1"/>
      <w:numFmt w:val="decimal"/>
      <w:lvlText w:val="%1."/>
      <w:lvlJc w:val="left"/>
      <w:pPr>
        <w:ind w:left="764" w:hanging="360"/>
      </w:pPr>
    </w:lvl>
    <w:lvl w:ilvl="1" w:tplc="04090019" w:tentative="1">
      <w:start w:val="1"/>
      <w:numFmt w:val="lowerLetter"/>
      <w:lvlText w:val="%2."/>
      <w:lvlJc w:val="left"/>
      <w:pPr>
        <w:ind w:left="1484" w:hanging="360"/>
      </w:pPr>
    </w:lvl>
    <w:lvl w:ilvl="2" w:tplc="0409001B" w:tentative="1">
      <w:start w:val="1"/>
      <w:numFmt w:val="lowerRoman"/>
      <w:lvlText w:val="%3."/>
      <w:lvlJc w:val="right"/>
      <w:pPr>
        <w:ind w:left="2204" w:hanging="180"/>
      </w:pPr>
    </w:lvl>
    <w:lvl w:ilvl="3" w:tplc="0409000F" w:tentative="1">
      <w:start w:val="1"/>
      <w:numFmt w:val="decimal"/>
      <w:lvlText w:val="%4."/>
      <w:lvlJc w:val="left"/>
      <w:pPr>
        <w:ind w:left="2924" w:hanging="360"/>
      </w:pPr>
    </w:lvl>
    <w:lvl w:ilvl="4" w:tplc="04090019" w:tentative="1">
      <w:start w:val="1"/>
      <w:numFmt w:val="lowerLetter"/>
      <w:lvlText w:val="%5."/>
      <w:lvlJc w:val="left"/>
      <w:pPr>
        <w:ind w:left="3644" w:hanging="360"/>
      </w:pPr>
    </w:lvl>
    <w:lvl w:ilvl="5" w:tplc="0409001B" w:tentative="1">
      <w:start w:val="1"/>
      <w:numFmt w:val="lowerRoman"/>
      <w:lvlText w:val="%6."/>
      <w:lvlJc w:val="right"/>
      <w:pPr>
        <w:ind w:left="4364" w:hanging="180"/>
      </w:pPr>
    </w:lvl>
    <w:lvl w:ilvl="6" w:tplc="0409000F" w:tentative="1">
      <w:start w:val="1"/>
      <w:numFmt w:val="decimal"/>
      <w:lvlText w:val="%7."/>
      <w:lvlJc w:val="left"/>
      <w:pPr>
        <w:ind w:left="5084" w:hanging="360"/>
      </w:pPr>
    </w:lvl>
    <w:lvl w:ilvl="7" w:tplc="04090019" w:tentative="1">
      <w:start w:val="1"/>
      <w:numFmt w:val="lowerLetter"/>
      <w:lvlText w:val="%8."/>
      <w:lvlJc w:val="left"/>
      <w:pPr>
        <w:ind w:left="5804" w:hanging="360"/>
      </w:pPr>
    </w:lvl>
    <w:lvl w:ilvl="8" w:tplc="0409001B" w:tentative="1">
      <w:start w:val="1"/>
      <w:numFmt w:val="lowerRoman"/>
      <w:lvlText w:val="%9."/>
      <w:lvlJc w:val="right"/>
      <w:pPr>
        <w:ind w:left="6524" w:hanging="180"/>
      </w:pPr>
    </w:lvl>
  </w:abstractNum>
  <w:abstractNum w:abstractNumId="2" w15:restartNumberingAfterBreak="0">
    <w:nsid w:val="6D244FEA"/>
    <w:multiLevelType w:val="hybridMultilevel"/>
    <w:tmpl w:val="C206098E"/>
    <w:lvl w:ilvl="0" w:tplc="62D4D6A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64F"/>
    <w:rsid w:val="00013F3A"/>
    <w:rsid w:val="00021EF1"/>
    <w:rsid w:val="00032168"/>
    <w:rsid w:val="0003785C"/>
    <w:rsid w:val="002C1623"/>
    <w:rsid w:val="0040000E"/>
    <w:rsid w:val="004B3C13"/>
    <w:rsid w:val="0056485B"/>
    <w:rsid w:val="005848F4"/>
    <w:rsid w:val="006F5436"/>
    <w:rsid w:val="0077488F"/>
    <w:rsid w:val="00B21D62"/>
    <w:rsid w:val="00BC664F"/>
    <w:rsid w:val="00DD1517"/>
    <w:rsid w:val="00E25777"/>
    <w:rsid w:val="00EB6577"/>
    <w:rsid w:val="00F43C61"/>
    <w:rsid w:val="00FA617B"/>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0728927"/>
  <w15:docId w15:val="{D90EAFD9-21A7-421A-8CF6-C432975CA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vi-VN" w:eastAsia="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1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E101C2"/>
    <w:pPr>
      <w:tabs>
        <w:tab w:val="left" w:pos="1152"/>
      </w:tabs>
      <w:spacing w:before="120" w:after="120" w:line="312" w:lineRule="auto"/>
    </w:pPr>
    <w:rPr>
      <w:rFonts w:ascii="Arial" w:hAnsi="Arial" w:cs="Arial"/>
      <w:sz w:val="26"/>
      <w:szCs w:val="26"/>
      <w:lang w:val="en-US" w:eastAsia="en-US"/>
    </w:rPr>
  </w:style>
  <w:style w:type="table" w:customStyle="1" w:styleId="TableGrid1">
    <w:name w:val="Table Grid1"/>
    <w:basedOn w:val="TableNormal"/>
    <w:next w:val="TableGrid"/>
    <w:uiPriority w:val="39"/>
    <w:rsid w:val="002C1623"/>
    <w:rPr>
      <w:rFonts w:ascii="Calibri" w:eastAsia="Calibri" w:hAnsi="Calibr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van-ban/Thuong-mai/Luat-chat-luong-san-pham-hang-hoa-2007-05-2007-QH12-59776.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van-ban/Linh-vuc-khac/Luat-Tieu-chuan-va-quy-chuan-ky-thuat-2006-68-2006-QH11-12979.aspx" TargetMode="External"/><Relationship Id="rId5" Type="http://schemas.openxmlformats.org/officeDocument/2006/relationships/hyperlink" Target="https://thuvienphapluat.vn/van-ban/Linh-vuc-khac/Luat-Tieu-chuan-va-quy-chuan-ky-thuat-2006-68-2006-QH11-12979.asp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2100</Words>
  <Characters>11975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BỘ KHOA HỌC VÀ CÔNG NGHỆ</vt:lpstr>
    </vt:vector>
  </TitlesOfParts>
  <Company>HOME</Company>
  <LinksUpToDate>false</LinksUpToDate>
  <CharactersWithSpaces>14047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KHOA HỌC VÀ CÔNG NGHỆ</dc:title>
  <dc:creator>User</dc:creator>
  <dc:description>Document was created by {applicationname}, version: {version}</dc:description>
  <cp:lastModifiedBy>VietTrinh</cp:lastModifiedBy>
  <cp:revision>3</cp:revision>
  <dcterms:created xsi:type="dcterms:W3CDTF">2026-06-07T17:16:00Z</dcterms:created>
  <dcterms:modified xsi:type="dcterms:W3CDTF">2026-06-07T17:20:00Z</dcterms:modified>
</cp:coreProperties>
</file>